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09C2" w14:textId="77777777" w:rsidR="00F21B21" w:rsidRDefault="00000000">
      <w:pPr>
        <w:spacing w:after="0" w:line="240" w:lineRule="auto"/>
        <w:jc w:val="center"/>
        <w:rPr>
          <w:color w:val="00B050"/>
          <w:sz w:val="32"/>
          <w:szCs w:val="32"/>
        </w:rPr>
      </w:pPr>
      <w:r>
        <w:rPr>
          <w:noProof/>
        </w:rPr>
        <w:drawing>
          <wp:inline distT="0" distB="0" distL="0" distR="0" wp14:anchorId="3FC02F58" wp14:editId="4AE51205">
            <wp:extent cx="835660" cy="796290"/>
            <wp:effectExtent l="0" t="0" r="17780" b="11430"/>
            <wp:docPr id="1" name="Picture 1" descr="_Pic1"/>
            <wp:cNvGraphicFramePr/>
            <a:graphic xmlns:a="http://schemas.openxmlformats.org/drawingml/2006/main">
              <a:graphicData uri="http://schemas.openxmlformats.org/drawingml/2006/picture">
                <pic:pic xmlns:pic="http://schemas.openxmlformats.org/drawingml/2006/picture">
                  <pic:nvPicPr>
                    <pic:cNvPr id="1" name="Picture 1" descr="_Pic1"/>
                    <pic:cNvPicPr/>
                  </pic:nvPicPr>
                  <pic:blipFill>
                    <a:blip r:embed="rId7">
                      <a:extLst>
                        <a:ext uri="{28A0092B-C50C-407E-A947-70E740481C1C}">
                          <a14:useLocalDpi xmlns:a14="http://schemas.microsoft.com/office/drawing/2010/main" val="0"/>
                        </a:ext>
                      </a:extLst>
                    </a:blip>
                    <a:stretch>
                      <a:fillRect/>
                    </a:stretch>
                  </pic:blipFill>
                  <pic:spPr>
                    <a:xfrm>
                      <a:off x="0" y="0"/>
                      <a:ext cx="836195" cy="796841"/>
                    </a:xfrm>
                    <a:prstGeom prst="rect">
                      <a:avLst/>
                    </a:prstGeom>
                  </pic:spPr>
                </pic:pic>
              </a:graphicData>
            </a:graphic>
          </wp:inline>
        </w:drawing>
      </w:r>
    </w:p>
    <w:p w14:paraId="46871CDC" w14:textId="77777777" w:rsidR="00F21B21" w:rsidRDefault="00000000">
      <w:pPr>
        <w:spacing w:after="0" w:line="240" w:lineRule="auto"/>
        <w:jc w:val="center"/>
        <w:rPr>
          <w:color w:val="00B050"/>
          <w:sz w:val="32"/>
          <w:szCs w:val="32"/>
        </w:rPr>
      </w:pPr>
      <w:r>
        <w:rPr>
          <w:color w:val="00B050"/>
          <w:sz w:val="32"/>
          <w:szCs w:val="32"/>
        </w:rPr>
        <w:t>TOWN OF WHITE SPRINGS</w:t>
      </w:r>
    </w:p>
    <w:p w14:paraId="486B0567" w14:textId="77777777" w:rsidR="00F21B21" w:rsidRDefault="00000000">
      <w:pPr>
        <w:spacing w:after="0" w:line="240" w:lineRule="auto"/>
        <w:jc w:val="center"/>
        <w:rPr>
          <w:rFonts w:ascii="Abadi" w:hAnsi="Abadi"/>
          <w:color w:val="00B050"/>
          <w:sz w:val="32"/>
          <w:szCs w:val="32"/>
        </w:rPr>
      </w:pPr>
      <w:r>
        <w:rPr>
          <w:rFonts w:ascii="Times New Roman" w:hAnsi="Times New Roman" w:cs="Times New Roman"/>
          <w:color w:val="00B050"/>
          <w:sz w:val="32"/>
          <w:szCs w:val="32"/>
        </w:rPr>
        <w:t>“On the Banks of the Suwannee River”</w:t>
      </w:r>
    </w:p>
    <w:p w14:paraId="4CBB2652" w14:textId="77777777" w:rsidR="00F21B21" w:rsidRDefault="00000000">
      <w:pPr>
        <w:jc w:val="center"/>
        <w:rPr>
          <w:color w:val="00B050"/>
          <w:u w:val="thick"/>
        </w:rPr>
      </w:pPr>
      <w:r>
        <w:rPr>
          <w:color w:val="00B050"/>
          <w:u w:val="thick"/>
        </w:rPr>
        <w:t>______________________________________________________________________________</w:t>
      </w:r>
    </w:p>
    <w:p w14:paraId="42B9F2D4" w14:textId="77777777" w:rsidR="00F21B21" w:rsidRDefault="00000000">
      <w:pPr>
        <w:spacing w:after="0" w:line="240" w:lineRule="auto"/>
        <w:jc w:val="center"/>
        <w:rPr>
          <w:rFonts w:ascii="Arial Black" w:hAnsi="Arial Black"/>
          <w:sz w:val="24"/>
          <w:szCs w:val="24"/>
          <w:u w:val="thick"/>
        </w:rPr>
      </w:pPr>
      <w:r>
        <w:rPr>
          <w:rFonts w:ascii="Arial Black" w:hAnsi="Arial Black"/>
          <w:sz w:val="24"/>
          <w:szCs w:val="24"/>
          <w:u w:val="thick"/>
        </w:rPr>
        <w:t>AGENDA</w:t>
      </w:r>
    </w:p>
    <w:p w14:paraId="72A57D17" w14:textId="77777777" w:rsidR="00F21B21" w:rsidRDefault="00000000">
      <w:pPr>
        <w:spacing w:after="0" w:line="240" w:lineRule="auto"/>
        <w:jc w:val="center"/>
        <w:rPr>
          <w:rFonts w:cstheme="minorHAnsi"/>
          <w:sz w:val="32"/>
          <w:szCs w:val="32"/>
        </w:rPr>
      </w:pPr>
      <w:r>
        <w:rPr>
          <w:rFonts w:cstheme="minorHAnsi"/>
          <w:sz w:val="32"/>
          <w:szCs w:val="32"/>
        </w:rPr>
        <w:t>WHITE SPRINGS TOWN COUNCIL</w:t>
      </w:r>
    </w:p>
    <w:p w14:paraId="6BF8D891" w14:textId="143C349B" w:rsidR="00D3335F" w:rsidRDefault="00474B5E">
      <w:pPr>
        <w:spacing w:after="0" w:line="240" w:lineRule="auto"/>
        <w:jc w:val="center"/>
        <w:rPr>
          <w:rFonts w:cstheme="minorHAnsi"/>
          <w:sz w:val="32"/>
          <w:szCs w:val="32"/>
        </w:rPr>
      </w:pPr>
      <w:r>
        <w:rPr>
          <w:rFonts w:cstheme="minorHAnsi"/>
          <w:sz w:val="32"/>
          <w:szCs w:val="32"/>
        </w:rPr>
        <w:t>COUNCIL MEETING</w:t>
      </w:r>
      <w:r w:rsidR="00D3335F">
        <w:rPr>
          <w:rFonts w:cstheme="minorHAnsi"/>
          <w:sz w:val="32"/>
          <w:szCs w:val="32"/>
        </w:rPr>
        <w:t xml:space="preserve"> </w:t>
      </w:r>
    </w:p>
    <w:p w14:paraId="510CBF10" w14:textId="532B5BCC" w:rsidR="00F21B21" w:rsidRDefault="00474B5E">
      <w:pPr>
        <w:spacing w:after="0" w:line="240" w:lineRule="auto"/>
        <w:jc w:val="center"/>
        <w:rPr>
          <w:rFonts w:cstheme="minorHAnsi"/>
          <w:sz w:val="24"/>
          <w:szCs w:val="24"/>
        </w:rPr>
      </w:pPr>
      <w:r>
        <w:rPr>
          <w:rFonts w:cstheme="minorHAnsi"/>
          <w:sz w:val="24"/>
          <w:szCs w:val="24"/>
        </w:rPr>
        <w:t>WHITE SPRINGS TOWN HALL</w:t>
      </w:r>
    </w:p>
    <w:p w14:paraId="420B7B73" w14:textId="5A5D244E" w:rsidR="00F21B21" w:rsidRDefault="009239B5">
      <w:pPr>
        <w:spacing w:after="0" w:line="240" w:lineRule="auto"/>
        <w:jc w:val="center"/>
        <w:rPr>
          <w:rFonts w:cstheme="minorHAnsi"/>
          <w:sz w:val="24"/>
          <w:szCs w:val="24"/>
        </w:rPr>
      </w:pPr>
      <w:r>
        <w:rPr>
          <w:rFonts w:cstheme="minorHAnsi"/>
          <w:sz w:val="24"/>
          <w:szCs w:val="24"/>
        </w:rPr>
        <w:t xml:space="preserve">Tuesday, </w:t>
      </w:r>
      <w:r w:rsidR="00084BAB">
        <w:rPr>
          <w:rFonts w:cstheme="minorHAnsi"/>
          <w:sz w:val="24"/>
          <w:szCs w:val="24"/>
        </w:rPr>
        <w:t>December 9</w:t>
      </w:r>
      <w:r>
        <w:rPr>
          <w:rFonts w:cstheme="minorHAnsi"/>
          <w:sz w:val="24"/>
          <w:szCs w:val="24"/>
        </w:rPr>
        <w:t>, 2025 – 6:</w:t>
      </w:r>
      <w:r w:rsidR="00084BAB">
        <w:rPr>
          <w:rFonts w:cstheme="minorHAnsi"/>
          <w:sz w:val="24"/>
          <w:szCs w:val="24"/>
        </w:rPr>
        <w:t>3</w:t>
      </w:r>
      <w:r>
        <w:rPr>
          <w:rFonts w:cstheme="minorHAnsi"/>
          <w:sz w:val="24"/>
          <w:szCs w:val="24"/>
        </w:rPr>
        <w:t>0 PM</w:t>
      </w:r>
    </w:p>
    <w:p w14:paraId="4D8BC3B7" w14:textId="77777777" w:rsidR="00F21B21" w:rsidRDefault="00F21B21">
      <w:pPr>
        <w:spacing w:after="0" w:line="240" w:lineRule="auto"/>
        <w:ind w:left="450"/>
        <w:jc w:val="both"/>
        <w:rPr>
          <w:rFonts w:cstheme="minorHAnsi"/>
          <w:sz w:val="28"/>
          <w:szCs w:val="28"/>
        </w:rPr>
      </w:pPr>
    </w:p>
    <w:p w14:paraId="05E034A0" w14:textId="77777777" w:rsidR="00F21B21" w:rsidRDefault="00000000">
      <w:pPr>
        <w:numPr>
          <w:ilvl w:val="0"/>
          <w:numId w:val="1"/>
        </w:numPr>
        <w:spacing w:after="0" w:line="240" w:lineRule="auto"/>
        <w:jc w:val="both"/>
        <w:rPr>
          <w:sz w:val="28"/>
          <w:szCs w:val="28"/>
        </w:rPr>
      </w:pPr>
      <w:r>
        <w:rPr>
          <w:b/>
          <w:bCs/>
          <w:sz w:val="28"/>
          <w:szCs w:val="28"/>
        </w:rPr>
        <w:t xml:space="preserve">Call to Order, Invocation, and Pledge of Allegiance - </w:t>
      </w:r>
      <w:r>
        <w:rPr>
          <w:sz w:val="28"/>
          <w:szCs w:val="28"/>
        </w:rPr>
        <w:t xml:space="preserve">Mayor </w:t>
      </w:r>
    </w:p>
    <w:p w14:paraId="054F9C3F" w14:textId="77777777" w:rsidR="00F21B21" w:rsidRDefault="00F21B21">
      <w:pPr>
        <w:spacing w:after="0" w:line="240" w:lineRule="auto"/>
        <w:jc w:val="both"/>
        <w:rPr>
          <w:sz w:val="28"/>
          <w:szCs w:val="28"/>
        </w:rPr>
      </w:pPr>
    </w:p>
    <w:p w14:paraId="5A29C040" w14:textId="77777777" w:rsidR="00F21B21" w:rsidRDefault="00000000">
      <w:pPr>
        <w:numPr>
          <w:ilvl w:val="0"/>
          <w:numId w:val="1"/>
        </w:numPr>
        <w:spacing w:after="0" w:line="240" w:lineRule="auto"/>
        <w:jc w:val="both"/>
        <w:rPr>
          <w:rFonts w:cstheme="minorHAnsi"/>
          <w:b/>
          <w:bCs/>
          <w:sz w:val="28"/>
          <w:szCs w:val="28"/>
        </w:rPr>
      </w:pPr>
      <w:r>
        <w:rPr>
          <w:b/>
          <w:bCs/>
          <w:sz w:val="28"/>
          <w:szCs w:val="28"/>
        </w:rPr>
        <w:t xml:space="preserve">Roll Call - </w:t>
      </w:r>
      <w:r>
        <w:rPr>
          <w:sz w:val="28"/>
          <w:szCs w:val="28"/>
        </w:rPr>
        <w:t>Mayor</w:t>
      </w:r>
      <w:r>
        <w:rPr>
          <w:b/>
          <w:bCs/>
          <w:sz w:val="28"/>
          <w:szCs w:val="28"/>
        </w:rPr>
        <w:t xml:space="preserve"> </w:t>
      </w:r>
    </w:p>
    <w:p w14:paraId="0EC14D44" w14:textId="77777777" w:rsidR="00F21B21" w:rsidRDefault="00F21B21" w:rsidP="00DB4375">
      <w:pPr>
        <w:spacing w:after="0" w:line="240" w:lineRule="auto"/>
        <w:jc w:val="both"/>
        <w:rPr>
          <w:rFonts w:cstheme="minorHAnsi"/>
          <w:b/>
          <w:bCs/>
          <w:sz w:val="28"/>
          <w:szCs w:val="28"/>
        </w:rPr>
      </w:pPr>
    </w:p>
    <w:p w14:paraId="28BDE067" w14:textId="77777777" w:rsidR="00F21B21" w:rsidRDefault="00000000">
      <w:pPr>
        <w:numPr>
          <w:ilvl w:val="0"/>
          <w:numId w:val="1"/>
        </w:numPr>
        <w:spacing w:after="0" w:line="240" w:lineRule="auto"/>
        <w:jc w:val="both"/>
        <w:rPr>
          <w:rFonts w:cstheme="minorHAnsi"/>
          <w:b/>
          <w:bCs/>
          <w:sz w:val="28"/>
          <w:szCs w:val="28"/>
        </w:rPr>
      </w:pPr>
      <w:r>
        <w:rPr>
          <w:b/>
          <w:bCs/>
          <w:sz w:val="28"/>
          <w:szCs w:val="28"/>
        </w:rPr>
        <w:t xml:space="preserve">Additions, Deletions, and/or Amendments to the Agenda - </w:t>
      </w:r>
      <w:r>
        <w:rPr>
          <w:sz w:val="28"/>
          <w:szCs w:val="28"/>
        </w:rPr>
        <w:t>Mayor</w:t>
      </w:r>
      <w:r>
        <w:rPr>
          <w:b/>
          <w:bCs/>
          <w:sz w:val="28"/>
          <w:szCs w:val="28"/>
        </w:rPr>
        <w:t xml:space="preserve"> </w:t>
      </w:r>
    </w:p>
    <w:p w14:paraId="175699D3" w14:textId="77777777" w:rsidR="00F21B21" w:rsidRDefault="00F21B21">
      <w:pPr>
        <w:spacing w:after="0" w:line="240" w:lineRule="auto"/>
        <w:jc w:val="both"/>
        <w:rPr>
          <w:rFonts w:cstheme="minorHAnsi"/>
          <w:b/>
          <w:bCs/>
          <w:sz w:val="28"/>
          <w:szCs w:val="28"/>
        </w:rPr>
      </w:pPr>
    </w:p>
    <w:p w14:paraId="7057F549" w14:textId="7EA19A3D" w:rsidR="00F21B21" w:rsidRDefault="00000000">
      <w:pPr>
        <w:numPr>
          <w:ilvl w:val="0"/>
          <w:numId w:val="2"/>
        </w:numPr>
        <w:spacing w:after="0" w:line="240" w:lineRule="auto"/>
        <w:jc w:val="both"/>
        <w:rPr>
          <w:sz w:val="28"/>
          <w:szCs w:val="28"/>
        </w:rPr>
      </w:pPr>
      <w:r>
        <w:rPr>
          <w:b/>
          <w:bCs/>
          <w:sz w:val="28"/>
          <w:szCs w:val="28"/>
        </w:rPr>
        <w:t>Approval of Minutes:</w:t>
      </w:r>
      <w:r>
        <w:rPr>
          <w:sz w:val="28"/>
          <w:szCs w:val="28"/>
        </w:rPr>
        <w:t xml:space="preserve"> </w:t>
      </w:r>
      <w:r w:rsidR="00084BAB">
        <w:rPr>
          <w:sz w:val="28"/>
          <w:szCs w:val="28"/>
        </w:rPr>
        <w:t>Approve Minutes of November 13</w:t>
      </w:r>
      <w:r w:rsidR="00E471F9" w:rsidRPr="00E471F9">
        <w:rPr>
          <w:sz w:val="28"/>
          <w:szCs w:val="28"/>
          <w:vertAlign w:val="superscript"/>
        </w:rPr>
        <w:t>th</w:t>
      </w:r>
      <w:r w:rsidR="00E471F9">
        <w:rPr>
          <w:sz w:val="28"/>
          <w:szCs w:val="28"/>
        </w:rPr>
        <w:t xml:space="preserve"> and 18th</w:t>
      </w:r>
      <w:r w:rsidR="00084BAB">
        <w:rPr>
          <w:sz w:val="28"/>
          <w:szCs w:val="28"/>
        </w:rPr>
        <w:t xml:space="preserve">, </w:t>
      </w:r>
      <w:r w:rsidR="00C04879">
        <w:rPr>
          <w:sz w:val="28"/>
          <w:szCs w:val="28"/>
        </w:rPr>
        <w:t>2025.</w:t>
      </w:r>
      <w:r w:rsidR="009239B5">
        <w:rPr>
          <w:sz w:val="28"/>
          <w:szCs w:val="28"/>
        </w:rPr>
        <w:t xml:space="preserve"> </w:t>
      </w:r>
    </w:p>
    <w:p w14:paraId="71141AE6" w14:textId="77777777" w:rsidR="00474B5E" w:rsidRDefault="00474B5E" w:rsidP="00474B5E">
      <w:pPr>
        <w:spacing w:after="0" w:line="240" w:lineRule="auto"/>
        <w:jc w:val="both"/>
        <w:rPr>
          <w:sz w:val="28"/>
          <w:szCs w:val="28"/>
        </w:rPr>
      </w:pPr>
    </w:p>
    <w:p w14:paraId="094B1BAD" w14:textId="36399CA9" w:rsidR="00084BAB" w:rsidRPr="00474B5E" w:rsidRDefault="00D3335F" w:rsidP="00474B5E">
      <w:pPr>
        <w:pStyle w:val="ListParagraph"/>
        <w:numPr>
          <w:ilvl w:val="0"/>
          <w:numId w:val="2"/>
        </w:numPr>
        <w:spacing w:after="0" w:line="240" w:lineRule="auto"/>
        <w:jc w:val="both"/>
        <w:rPr>
          <w:rFonts w:cstheme="minorHAnsi"/>
          <w:sz w:val="28"/>
          <w:szCs w:val="28"/>
        </w:rPr>
      </w:pPr>
      <w:r w:rsidRPr="00474B5E">
        <w:rPr>
          <w:b/>
          <w:bCs/>
          <w:sz w:val="28"/>
          <w:szCs w:val="28"/>
        </w:rPr>
        <w:t>Budget</w:t>
      </w:r>
      <w:r w:rsidR="000E64D7" w:rsidRPr="00474B5E">
        <w:rPr>
          <w:b/>
          <w:bCs/>
          <w:sz w:val="28"/>
          <w:szCs w:val="28"/>
        </w:rPr>
        <w:t xml:space="preserve">/Financial: </w:t>
      </w:r>
      <w:r w:rsidR="00084BAB" w:rsidRPr="00474B5E">
        <w:rPr>
          <w:b/>
          <w:bCs/>
          <w:sz w:val="28"/>
          <w:szCs w:val="28"/>
        </w:rPr>
        <w:t>Present prior months financial report and present revised budget for current fiscal year due to changes with Fire/EMS/Auditor expenditures</w:t>
      </w:r>
      <w:r w:rsidR="00474B5E" w:rsidRPr="00474B5E">
        <w:rPr>
          <w:b/>
          <w:bCs/>
          <w:sz w:val="28"/>
          <w:szCs w:val="28"/>
        </w:rPr>
        <w:t xml:space="preserve"> (Will need motion and vote)</w:t>
      </w:r>
      <w:r w:rsidR="00474B5E" w:rsidRPr="00474B5E">
        <w:rPr>
          <w:b/>
          <w:bCs/>
          <w:sz w:val="28"/>
          <w:szCs w:val="28"/>
        </w:rPr>
        <w:tab/>
      </w:r>
    </w:p>
    <w:p w14:paraId="79EDD99D" w14:textId="77777777" w:rsidR="00084BAB" w:rsidRDefault="00084BAB" w:rsidP="00084BAB">
      <w:pPr>
        <w:pStyle w:val="ListParagraph"/>
        <w:rPr>
          <w:rFonts w:cstheme="minorHAnsi"/>
          <w:sz w:val="28"/>
          <w:szCs w:val="28"/>
        </w:rPr>
      </w:pPr>
    </w:p>
    <w:p w14:paraId="43E9C315" w14:textId="479576F7" w:rsidR="00084BAB" w:rsidRPr="00474B5E" w:rsidRDefault="00084BAB" w:rsidP="00084BAB">
      <w:pPr>
        <w:numPr>
          <w:ilvl w:val="0"/>
          <w:numId w:val="2"/>
        </w:numPr>
        <w:spacing w:after="0" w:line="240" w:lineRule="auto"/>
        <w:jc w:val="both"/>
        <w:rPr>
          <w:rFonts w:cstheme="minorHAnsi"/>
          <w:b/>
          <w:bCs/>
          <w:sz w:val="28"/>
          <w:szCs w:val="28"/>
        </w:rPr>
      </w:pPr>
      <w:r w:rsidRPr="00474B5E">
        <w:rPr>
          <w:rFonts w:cstheme="minorHAnsi"/>
          <w:b/>
          <w:bCs/>
          <w:sz w:val="28"/>
          <w:szCs w:val="28"/>
        </w:rPr>
        <w:t>Citizens from the Floor (Five- minute limit)</w:t>
      </w:r>
    </w:p>
    <w:p w14:paraId="11810178" w14:textId="77777777" w:rsidR="00084BAB" w:rsidRPr="00474B5E" w:rsidRDefault="00084BAB" w:rsidP="00084BAB">
      <w:pPr>
        <w:pStyle w:val="ListParagraph"/>
        <w:rPr>
          <w:rFonts w:cstheme="minorHAnsi"/>
          <w:b/>
          <w:bCs/>
          <w:sz w:val="28"/>
          <w:szCs w:val="28"/>
        </w:rPr>
      </w:pPr>
    </w:p>
    <w:p w14:paraId="4E50EC2B" w14:textId="3B946939" w:rsidR="00084BAB" w:rsidRPr="00474B5E" w:rsidRDefault="00084BAB" w:rsidP="00084BAB">
      <w:pPr>
        <w:numPr>
          <w:ilvl w:val="0"/>
          <w:numId w:val="2"/>
        </w:numPr>
        <w:spacing w:after="0" w:line="240" w:lineRule="auto"/>
        <w:jc w:val="both"/>
        <w:rPr>
          <w:rFonts w:cstheme="minorHAnsi"/>
          <w:b/>
          <w:bCs/>
          <w:sz w:val="28"/>
          <w:szCs w:val="28"/>
        </w:rPr>
      </w:pPr>
      <w:r w:rsidRPr="00474B5E">
        <w:rPr>
          <w:rFonts w:cstheme="minorHAnsi"/>
          <w:b/>
          <w:bCs/>
          <w:sz w:val="28"/>
          <w:szCs w:val="28"/>
        </w:rPr>
        <w:t>Old Business: Second reading of Ordinance 2025-04 Gambling Recission</w:t>
      </w:r>
    </w:p>
    <w:p w14:paraId="0EFD570A" w14:textId="77777777" w:rsidR="00084BAB" w:rsidRPr="00474B5E" w:rsidRDefault="00084BAB" w:rsidP="00084BAB">
      <w:pPr>
        <w:pStyle w:val="ListParagraph"/>
        <w:rPr>
          <w:rFonts w:cstheme="minorHAnsi"/>
          <w:b/>
          <w:bCs/>
          <w:sz w:val="28"/>
          <w:szCs w:val="28"/>
        </w:rPr>
      </w:pPr>
    </w:p>
    <w:p w14:paraId="1982836C" w14:textId="77777777" w:rsidR="00C04879" w:rsidRDefault="00084BAB" w:rsidP="00084BAB">
      <w:pPr>
        <w:numPr>
          <w:ilvl w:val="0"/>
          <w:numId w:val="2"/>
        </w:numPr>
        <w:spacing w:after="0" w:line="240" w:lineRule="auto"/>
        <w:jc w:val="both"/>
        <w:rPr>
          <w:rFonts w:cstheme="minorHAnsi"/>
          <w:b/>
          <w:bCs/>
          <w:sz w:val="28"/>
          <w:szCs w:val="28"/>
        </w:rPr>
      </w:pPr>
      <w:r w:rsidRPr="00474B5E">
        <w:rPr>
          <w:rFonts w:cstheme="minorHAnsi"/>
          <w:b/>
          <w:bCs/>
          <w:sz w:val="28"/>
          <w:szCs w:val="28"/>
        </w:rPr>
        <w:t>New Business:</w:t>
      </w:r>
    </w:p>
    <w:p w14:paraId="75DF34E6" w14:textId="74B44B7C" w:rsidR="00084BAB" w:rsidRDefault="00084BAB" w:rsidP="00C04879">
      <w:pPr>
        <w:pStyle w:val="ListParagraph"/>
        <w:numPr>
          <w:ilvl w:val="0"/>
          <w:numId w:val="9"/>
        </w:numPr>
        <w:spacing w:after="0" w:line="240" w:lineRule="auto"/>
        <w:jc w:val="both"/>
        <w:rPr>
          <w:rFonts w:cstheme="minorHAnsi"/>
          <w:b/>
          <w:bCs/>
          <w:sz w:val="28"/>
          <w:szCs w:val="28"/>
        </w:rPr>
      </w:pPr>
      <w:r w:rsidRPr="00C04879">
        <w:rPr>
          <w:rFonts w:cstheme="minorHAnsi"/>
          <w:b/>
          <w:bCs/>
          <w:sz w:val="28"/>
          <w:szCs w:val="28"/>
        </w:rPr>
        <w:t xml:space="preserve"> Approve Employment Agreement with Town Manager</w:t>
      </w:r>
    </w:p>
    <w:p w14:paraId="5629B080" w14:textId="7CB97912" w:rsidR="00C04879" w:rsidRPr="00C04879" w:rsidRDefault="00C04879" w:rsidP="00C04879">
      <w:pPr>
        <w:pStyle w:val="ListParagraph"/>
        <w:numPr>
          <w:ilvl w:val="0"/>
          <w:numId w:val="9"/>
        </w:numPr>
        <w:spacing w:after="0" w:line="240" w:lineRule="auto"/>
        <w:jc w:val="both"/>
        <w:rPr>
          <w:rFonts w:cstheme="minorHAnsi"/>
          <w:b/>
          <w:bCs/>
          <w:sz w:val="28"/>
          <w:szCs w:val="28"/>
        </w:rPr>
      </w:pPr>
      <w:r>
        <w:rPr>
          <w:rFonts w:cstheme="minorHAnsi"/>
          <w:b/>
          <w:bCs/>
          <w:sz w:val="28"/>
          <w:szCs w:val="28"/>
        </w:rPr>
        <w:t>Approve Amendment to Loan Agreement DW240100</w:t>
      </w:r>
    </w:p>
    <w:p w14:paraId="68030269" w14:textId="77777777" w:rsidR="00C04879" w:rsidRDefault="00C04879" w:rsidP="00C04879">
      <w:pPr>
        <w:pStyle w:val="ListParagraph"/>
        <w:rPr>
          <w:rFonts w:cstheme="minorHAnsi"/>
          <w:b/>
          <w:bCs/>
          <w:sz w:val="28"/>
          <w:szCs w:val="28"/>
        </w:rPr>
      </w:pPr>
    </w:p>
    <w:p w14:paraId="6313A8EE" w14:textId="00574EB6" w:rsidR="00084BAB" w:rsidRPr="00474B5E" w:rsidRDefault="00084BAB" w:rsidP="00084BAB">
      <w:pPr>
        <w:numPr>
          <w:ilvl w:val="0"/>
          <w:numId w:val="2"/>
        </w:numPr>
        <w:spacing w:after="0" w:line="240" w:lineRule="auto"/>
        <w:jc w:val="both"/>
        <w:rPr>
          <w:rFonts w:cstheme="minorHAnsi"/>
          <w:b/>
          <w:bCs/>
          <w:sz w:val="28"/>
          <w:szCs w:val="28"/>
        </w:rPr>
      </w:pPr>
      <w:r w:rsidRPr="00474B5E">
        <w:rPr>
          <w:rFonts w:cstheme="minorHAnsi"/>
          <w:b/>
          <w:bCs/>
          <w:sz w:val="28"/>
          <w:szCs w:val="28"/>
        </w:rPr>
        <w:t>COMMENTS FROM DEPARTMENTS/COMMITTEES:</w:t>
      </w:r>
    </w:p>
    <w:p w14:paraId="7B794978" w14:textId="77777777" w:rsidR="00084BAB" w:rsidRPr="00474B5E" w:rsidRDefault="00084BAB" w:rsidP="00084BAB">
      <w:pPr>
        <w:pStyle w:val="ListParagraph"/>
        <w:rPr>
          <w:rFonts w:cstheme="minorHAnsi"/>
          <w:b/>
          <w:bCs/>
          <w:sz w:val="28"/>
          <w:szCs w:val="28"/>
        </w:rPr>
      </w:pPr>
    </w:p>
    <w:p w14:paraId="561F2C58" w14:textId="7961ABCC" w:rsidR="00084BAB" w:rsidRPr="00474B5E" w:rsidRDefault="00084BAB" w:rsidP="00084BAB">
      <w:pPr>
        <w:spacing w:after="0" w:line="240" w:lineRule="auto"/>
        <w:jc w:val="both"/>
        <w:rPr>
          <w:rFonts w:cstheme="minorHAnsi"/>
          <w:b/>
          <w:bCs/>
          <w:sz w:val="28"/>
          <w:szCs w:val="28"/>
        </w:rPr>
      </w:pPr>
      <w:r w:rsidRPr="00474B5E">
        <w:rPr>
          <w:rFonts w:cstheme="minorHAnsi"/>
          <w:b/>
          <w:bCs/>
          <w:sz w:val="28"/>
          <w:szCs w:val="28"/>
        </w:rPr>
        <w:t xml:space="preserve">           TOWN MANAGER</w:t>
      </w:r>
    </w:p>
    <w:p w14:paraId="5860760C" w14:textId="3D38784B" w:rsidR="00084BAB" w:rsidRPr="00474B5E" w:rsidRDefault="00084BAB" w:rsidP="00084BAB">
      <w:pPr>
        <w:pStyle w:val="ListParagraph"/>
        <w:rPr>
          <w:rFonts w:cstheme="minorHAnsi"/>
          <w:b/>
          <w:bCs/>
          <w:sz w:val="28"/>
          <w:szCs w:val="28"/>
        </w:rPr>
      </w:pPr>
      <w:r w:rsidRPr="00474B5E">
        <w:rPr>
          <w:rFonts w:cstheme="minorHAnsi"/>
          <w:b/>
          <w:bCs/>
          <w:sz w:val="28"/>
          <w:szCs w:val="28"/>
        </w:rPr>
        <w:t>PUBLIC WORKS DIRECTOR</w:t>
      </w:r>
    </w:p>
    <w:p w14:paraId="517621A9" w14:textId="5F1778AC" w:rsidR="00084BAB" w:rsidRPr="00474B5E" w:rsidRDefault="00084BAB" w:rsidP="00084BAB">
      <w:pPr>
        <w:pStyle w:val="ListParagraph"/>
        <w:rPr>
          <w:rFonts w:cstheme="minorHAnsi"/>
          <w:b/>
          <w:bCs/>
          <w:sz w:val="28"/>
          <w:szCs w:val="28"/>
        </w:rPr>
      </w:pPr>
      <w:r w:rsidRPr="00474B5E">
        <w:rPr>
          <w:rFonts w:cstheme="minorHAnsi"/>
          <w:b/>
          <w:bCs/>
          <w:sz w:val="28"/>
          <w:szCs w:val="28"/>
        </w:rPr>
        <w:t>TOWN ATTORNEY</w:t>
      </w:r>
    </w:p>
    <w:p w14:paraId="0B30FD17" w14:textId="3EFCA607" w:rsidR="00084BAB" w:rsidRPr="00474B5E" w:rsidRDefault="00084BAB" w:rsidP="00474B5E">
      <w:pPr>
        <w:pStyle w:val="ListParagraph"/>
        <w:rPr>
          <w:rFonts w:cstheme="minorHAnsi"/>
          <w:b/>
          <w:bCs/>
          <w:sz w:val="28"/>
          <w:szCs w:val="28"/>
        </w:rPr>
      </w:pPr>
      <w:r w:rsidRPr="00474B5E">
        <w:rPr>
          <w:rFonts w:cstheme="minorHAnsi"/>
          <w:b/>
          <w:bCs/>
          <w:sz w:val="28"/>
          <w:szCs w:val="28"/>
        </w:rPr>
        <w:lastRenderedPageBreak/>
        <w:t>COMMITTEES</w:t>
      </w:r>
      <w:r w:rsidR="00474B5E" w:rsidRPr="00474B5E">
        <w:rPr>
          <w:rFonts w:cstheme="minorHAnsi"/>
          <w:b/>
          <w:bCs/>
          <w:sz w:val="28"/>
          <w:szCs w:val="28"/>
        </w:rPr>
        <w:t xml:space="preserve"> (IF Any)</w:t>
      </w:r>
    </w:p>
    <w:p w14:paraId="5110A99D" w14:textId="77777777" w:rsidR="00474B5E" w:rsidRPr="00474B5E" w:rsidRDefault="00474B5E" w:rsidP="00474B5E">
      <w:pPr>
        <w:pStyle w:val="ListParagraph"/>
        <w:rPr>
          <w:rFonts w:cstheme="minorHAnsi"/>
          <w:b/>
          <w:bCs/>
          <w:sz w:val="28"/>
          <w:szCs w:val="28"/>
        </w:rPr>
      </w:pPr>
    </w:p>
    <w:p w14:paraId="6881A868" w14:textId="77777777" w:rsidR="00474B5E" w:rsidRPr="00474B5E" w:rsidRDefault="00474B5E" w:rsidP="00474B5E">
      <w:pPr>
        <w:pStyle w:val="ListParagraph"/>
        <w:rPr>
          <w:rFonts w:cstheme="minorHAnsi"/>
          <w:b/>
          <w:bCs/>
          <w:sz w:val="28"/>
          <w:szCs w:val="28"/>
        </w:rPr>
      </w:pPr>
    </w:p>
    <w:p w14:paraId="5BA5D21E" w14:textId="10053350" w:rsidR="00474B5E" w:rsidRPr="00474B5E" w:rsidRDefault="00474B5E" w:rsidP="00474B5E">
      <w:pPr>
        <w:spacing w:after="0" w:line="240" w:lineRule="auto"/>
        <w:jc w:val="both"/>
        <w:rPr>
          <w:rFonts w:cstheme="minorHAnsi"/>
          <w:b/>
          <w:bCs/>
          <w:sz w:val="28"/>
          <w:szCs w:val="28"/>
        </w:rPr>
      </w:pPr>
      <w:r w:rsidRPr="00474B5E">
        <w:rPr>
          <w:rFonts w:cstheme="minorHAnsi"/>
          <w:b/>
          <w:bCs/>
          <w:sz w:val="28"/>
          <w:szCs w:val="28"/>
        </w:rPr>
        <w:t>10</w:t>
      </w:r>
      <w:r w:rsidR="005B06D5" w:rsidRPr="00474B5E">
        <w:rPr>
          <w:rFonts w:cstheme="minorHAnsi"/>
          <w:b/>
          <w:bCs/>
          <w:sz w:val="28"/>
          <w:szCs w:val="28"/>
        </w:rPr>
        <w:t>. COUNCIL</w:t>
      </w:r>
      <w:r w:rsidRPr="00474B5E">
        <w:rPr>
          <w:rFonts w:cstheme="minorHAnsi"/>
          <w:b/>
          <w:bCs/>
          <w:sz w:val="28"/>
          <w:szCs w:val="28"/>
        </w:rPr>
        <w:t xml:space="preserve"> COMMENTS</w:t>
      </w:r>
    </w:p>
    <w:p w14:paraId="123AE46A" w14:textId="77777777" w:rsidR="00474B5E" w:rsidRPr="00474B5E" w:rsidRDefault="00474B5E" w:rsidP="00474B5E">
      <w:pPr>
        <w:spacing w:after="0" w:line="240" w:lineRule="auto"/>
        <w:jc w:val="both"/>
        <w:rPr>
          <w:rFonts w:cstheme="minorHAnsi"/>
          <w:b/>
          <w:bCs/>
          <w:sz w:val="28"/>
          <w:szCs w:val="28"/>
        </w:rPr>
      </w:pPr>
    </w:p>
    <w:p w14:paraId="6C8B93AB" w14:textId="77777777" w:rsidR="00474B5E" w:rsidRPr="00474B5E" w:rsidRDefault="00474B5E" w:rsidP="00474B5E">
      <w:pPr>
        <w:spacing w:after="0" w:line="240" w:lineRule="auto"/>
        <w:jc w:val="both"/>
        <w:rPr>
          <w:rFonts w:cstheme="minorHAnsi"/>
          <w:b/>
          <w:bCs/>
          <w:sz w:val="28"/>
          <w:szCs w:val="28"/>
        </w:rPr>
      </w:pPr>
      <w:r w:rsidRPr="00474B5E">
        <w:rPr>
          <w:rFonts w:cstheme="minorHAnsi"/>
          <w:b/>
          <w:bCs/>
          <w:sz w:val="28"/>
          <w:szCs w:val="28"/>
        </w:rPr>
        <w:t xml:space="preserve">        VICE MAYOR WILLIAMS</w:t>
      </w:r>
    </w:p>
    <w:p w14:paraId="41EA946A" w14:textId="77777777" w:rsidR="00474B5E" w:rsidRPr="00474B5E" w:rsidRDefault="00474B5E">
      <w:pPr>
        <w:spacing w:after="0" w:line="240" w:lineRule="auto"/>
        <w:jc w:val="both"/>
        <w:rPr>
          <w:rFonts w:cstheme="minorHAnsi"/>
          <w:b/>
          <w:bCs/>
          <w:sz w:val="28"/>
          <w:szCs w:val="28"/>
        </w:rPr>
      </w:pPr>
      <w:r w:rsidRPr="00474B5E">
        <w:rPr>
          <w:rFonts w:cstheme="minorHAnsi"/>
          <w:b/>
          <w:bCs/>
          <w:sz w:val="28"/>
          <w:szCs w:val="28"/>
        </w:rPr>
        <w:t xml:space="preserve">        COUNCILMEMBER GAMSBY</w:t>
      </w:r>
    </w:p>
    <w:p w14:paraId="6A37BE80" w14:textId="77777777" w:rsidR="00474B5E" w:rsidRPr="00474B5E" w:rsidRDefault="00474B5E">
      <w:pPr>
        <w:spacing w:after="0" w:line="240" w:lineRule="auto"/>
        <w:jc w:val="both"/>
        <w:rPr>
          <w:rFonts w:cstheme="minorHAnsi"/>
          <w:b/>
          <w:bCs/>
          <w:sz w:val="28"/>
          <w:szCs w:val="28"/>
        </w:rPr>
      </w:pPr>
      <w:r w:rsidRPr="00474B5E">
        <w:rPr>
          <w:rFonts w:cstheme="minorHAnsi"/>
          <w:b/>
          <w:bCs/>
          <w:sz w:val="28"/>
          <w:szCs w:val="28"/>
        </w:rPr>
        <w:t xml:space="preserve">        COUNCILMEMBER McCALL</w:t>
      </w:r>
    </w:p>
    <w:p w14:paraId="454CCF13" w14:textId="77777777" w:rsidR="00474B5E" w:rsidRPr="00474B5E" w:rsidRDefault="00474B5E">
      <w:pPr>
        <w:spacing w:after="0" w:line="240" w:lineRule="auto"/>
        <w:jc w:val="both"/>
        <w:rPr>
          <w:rFonts w:cstheme="minorHAnsi"/>
          <w:b/>
          <w:bCs/>
          <w:sz w:val="28"/>
          <w:szCs w:val="28"/>
        </w:rPr>
      </w:pPr>
      <w:r w:rsidRPr="00474B5E">
        <w:rPr>
          <w:rFonts w:cstheme="minorHAnsi"/>
          <w:b/>
          <w:bCs/>
          <w:sz w:val="28"/>
          <w:szCs w:val="28"/>
        </w:rPr>
        <w:t xml:space="preserve">        COUNCILMEMBER ALDRIDGE</w:t>
      </w:r>
    </w:p>
    <w:p w14:paraId="39F50F80" w14:textId="77777777" w:rsidR="00474B5E" w:rsidRPr="00474B5E" w:rsidRDefault="00474B5E">
      <w:pPr>
        <w:spacing w:after="0" w:line="240" w:lineRule="auto"/>
        <w:jc w:val="both"/>
        <w:rPr>
          <w:rFonts w:cstheme="minorHAnsi"/>
          <w:b/>
          <w:bCs/>
          <w:sz w:val="28"/>
          <w:szCs w:val="28"/>
        </w:rPr>
      </w:pPr>
      <w:r w:rsidRPr="00474B5E">
        <w:rPr>
          <w:rFonts w:cstheme="minorHAnsi"/>
          <w:b/>
          <w:bCs/>
          <w:sz w:val="28"/>
          <w:szCs w:val="28"/>
        </w:rPr>
        <w:t xml:space="preserve">        MAYOR BROWN</w:t>
      </w:r>
    </w:p>
    <w:p w14:paraId="208A3A46" w14:textId="2827B9FD" w:rsidR="00474B5E" w:rsidRPr="00474B5E" w:rsidRDefault="00474B5E">
      <w:pPr>
        <w:spacing w:after="0" w:line="240" w:lineRule="auto"/>
        <w:jc w:val="both"/>
        <w:rPr>
          <w:rFonts w:cstheme="minorHAnsi"/>
          <w:b/>
          <w:bCs/>
          <w:sz w:val="28"/>
          <w:szCs w:val="28"/>
        </w:rPr>
      </w:pPr>
      <w:r w:rsidRPr="00474B5E">
        <w:rPr>
          <w:rFonts w:cstheme="minorHAnsi"/>
          <w:b/>
          <w:bCs/>
          <w:sz w:val="28"/>
          <w:szCs w:val="28"/>
        </w:rPr>
        <w:t xml:space="preserve"> </w:t>
      </w:r>
    </w:p>
    <w:p w14:paraId="66043E6C" w14:textId="2568B009" w:rsidR="00474B5E" w:rsidRPr="00474B5E" w:rsidRDefault="00474B5E">
      <w:pPr>
        <w:spacing w:after="0" w:line="240" w:lineRule="auto"/>
        <w:jc w:val="both"/>
        <w:rPr>
          <w:rFonts w:cstheme="minorHAnsi"/>
          <w:b/>
          <w:bCs/>
          <w:sz w:val="28"/>
          <w:szCs w:val="28"/>
        </w:rPr>
      </w:pPr>
      <w:r w:rsidRPr="00474B5E">
        <w:rPr>
          <w:rFonts w:cstheme="minorHAnsi"/>
          <w:b/>
          <w:bCs/>
          <w:sz w:val="28"/>
          <w:szCs w:val="28"/>
        </w:rPr>
        <w:t>11:    ADJOURN</w:t>
      </w:r>
    </w:p>
    <w:p w14:paraId="02586D15" w14:textId="77777777" w:rsidR="00474B5E" w:rsidRPr="00474B5E" w:rsidRDefault="00474B5E">
      <w:pPr>
        <w:spacing w:after="0" w:line="240" w:lineRule="auto"/>
        <w:jc w:val="both"/>
        <w:rPr>
          <w:rFonts w:cstheme="minorHAnsi"/>
          <w:b/>
          <w:bCs/>
          <w:sz w:val="28"/>
          <w:szCs w:val="28"/>
        </w:rPr>
      </w:pPr>
    </w:p>
    <w:p w14:paraId="7B17DCB4" w14:textId="2ED3F617" w:rsidR="00F21B21" w:rsidRPr="00474B5E" w:rsidRDefault="00000000" w:rsidP="00474B5E">
      <w:pPr>
        <w:spacing w:after="0" w:line="240" w:lineRule="auto"/>
        <w:jc w:val="both"/>
        <w:rPr>
          <w:rFonts w:cstheme="minorHAnsi"/>
          <w:b/>
          <w:bCs/>
          <w:sz w:val="28"/>
          <w:szCs w:val="28"/>
        </w:rPr>
      </w:pPr>
      <w:r w:rsidRPr="00474B5E">
        <w:rPr>
          <w:rFonts w:cstheme="minorHAnsi"/>
          <w:b/>
          <w:bCs/>
          <w:sz w:val="28"/>
          <w:szCs w:val="28"/>
        </w:rPr>
        <w:t xml:space="preserve"> </w:t>
      </w:r>
    </w:p>
    <w:p w14:paraId="5D7AE631" w14:textId="77777777" w:rsidR="00F21B21" w:rsidRDefault="00F21B21">
      <w:pPr>
        <w:spacing w:after="0" w:line="240" w:lineRule="auto"/>
        <w:jc w:val="both"/>
        <w:rPr>
          <w:rFonts w:cstheme="minorHAnsi"/>
          <w:b/>
          <w:bCs/>
          <w:sz w:val="28"/>
          <w:szCs w:val="28"/>
        </w:rPr>
      </w:pPr>
    </w:p>
    <w:p w14:paraId="25888160" w14:textId="77777777" w:rsidR="00474B5E" w:rsidRDefault="00474B5E">
      <w:pPr>
        <w:spacing w:after="0" w:line="240" w:lineRule="auto"/>
        <w:jc w:val="both"/>
        <w:rPr>
          <w:rFonts w:cstheme="minorHAnsi"/>
          <w:b/>
          <w:bCs/>
          <w:sz w:val="28"/>
          <w:szCs w:val="28"/>
        </w:rPr>
      </w:pPr>
    </w:p>
    <w:p w14:paraId="79FE1A14" w14:textId="77777777" w:rsidR="00474B5E" w:rsidRDefault="00474B5E">
      <w:pPr>
        <w:spacing w:after="0" w:line="240" w:lineRule="auto"/>
        <w:jc w:val="both"/>
        <w:rPr>
          <w:rFonts w:cstheme="minorHAnsi"/>
          <w:b/>
          <w:bCs/>
          <w:sz w:val="28"/>
          <w:szCs w:val="28"/>
        </w:rPr>
      </w:pPr>
    </w:p>
    <w:p w14:paraId="139772AF" w14:textId="77777777" w:rsidR="00474B5E" w:rsidRDefault="00474B5E">
      <w:pPr>
        <w:spacing w:after="0" w:line="240" w:lineRule="auto"/>
        <w:jc w:val="both"/>
        <w:rPr>
          <w:rFonts w:cstheme="minorHAnsi"/>
          <w:b/>
          <w:bCs/>
          <w:sz w:val="28"/>
          <w:szCs w:val="28"/>
        </w:rPr>
      </w:pPr>
    </w:p>
    <w:p w14:paraId="7FCF2FBE" w14:textId="77777777" w:rsidR="00474B5E" w:rsidRDefault="00474B5E">
      <w:pPr>
        <w:spacing w:after="0" w:line="240" w:lineRule="auto"/>
        <w:jc w:val="both"/>
        <w:rPr>
          <w:rFonts w:cstheme="minorHAnsi"/>
          <w:b/>
          <w:bCs/>
          <w:sz w:val="28"/>
          <w:szCs w:val="28"/>
        </w:rPr>
      </w:pPr>
    </w:p>
    <w:p w14:paraId="016CFF8B" w14:textId="77777777" w:rsidR="00474B5E" w:rsidRDefault="00474B5E">
      <w:pPr>
        <w:spacing w:after="0" w:line="240" w:lineRule="auto"/>
        <w:jc w:val="both"/>
        <w:rPr>
          <w:rFonts w:cstheme="minorHAnsi"/>
          <w:b/>
          <w:bCs/>
          <w:sz w:val="28"/>
          <w:szCs w:val="28"/>
        </w:rPr>
      </w:pPr>
    </w:p>
    <w:p w14:paraId="479D8B80" w14:textId="77777777" w:rsidR="00474B5E" w:rsidRDefault="00474B5E">
      <w:pPr>
        <w:spacing w:after="0" w:line="240" w:lineRule="auto"/>
        <w:jc w:val="both"/>
        <w:rPr>
          <w:rFonts w:cstheme="minorHAnsi"/>
          <w:b/>
          <w:bCs/>
          <w:sz w:val="28"/>
          <w:szCs w:val="28"/>
        </w:rPr>
      </w:pPr>
    </w:p>
    <w:p w14:paraId="78998B1E" w14:textId="77777777" w:rsidR="00474B5E" w:rsidRDefault="00474B5E">
      <w:pPr>
        <w:spacing w:after="0" w:line="240" w:lineRule="auto"/>
        <w:jc w:val="both"/>
        <w:rPr>
          <w:rFonts w:cstheme="minorHAnsi"/>
          <w:b/>
          <w:bCs/>
          <w:sz w:val="28"/>
          <w:szCs w:val="28"/>
        </w:rPr>
      </w:pPr>
    </w:p>
    <w:p w14:paraId="472BB9E2" w14:textId="77777777" w:rsidR="00474B5E" w:rsidRDefault="00474B5E">
      <w:pPr>
        <w:spacing w:after="0" w:line="240" w:lineRule="auto"/>
        <w:jc w:val="both"/>
        <w:rPr>
          <w:rFonts w:cstheme="minorHAnsi"/>
          <w:b/>
          <w:bCs/>
          <w:sz w:val="28"/>
          <w:szCs w:val="28"/>
        </w:rPr>
      </w:pPr>
    </w:p>
    <w:p w14:paraId="1AEC0356" w14:textId="77777777" w:rsidR="00474B5E" w:rsidRDefault="00474B5E">
      <w:pPr>
        <w:pBdr>
          <w:bottom w:val="single" w:sz="12" w:space="1" w:color="auto"/>
        </w:pBdr>
        <w:spacing w:after="0" w:line="240" w:lineRule="auto"/>
        <w:jc w:val="both"/>
        <w:rPr>
          <w:rFonts w:cstheme="minorHAnsi"/>
          <w:b/>
          <w:bCs/>
          <w:sz w:val="28"/>
          <w:szCs w:val="28"/>
        </w:rPr>
      </w:pPr>
    </w:p>
    <w:p w14:paraId="6A78130B" w14:textId="05B5720C" w:rsidR="00474B5E" w:rsidRDefault="00474B5E">
      <w:pPr>
        <w:spacing w:after="0" w:line="240" w:lineRule="auto"/>
        <w:jc w:val="both"/>
        <w:rPr>
          <w:rFonts w:cstheme="minorHAnsi"/>
          <w:b/>
          <w:bCs/>
          <w:sz w:val="28"/>
          <w:szCs w:val="28"/>
        </w:rPr>
      </w:pPr>
      <w:r>
        <w:rPr>
          <w:rFonts w:cstheme="minorHAnsi"/>
          <w:b/>
          <w:bCs/>
          <w:sz w:val="28"/>
          <w:szCs w:val="28"/>
        </w:rPr>
        <w:t>TOWN CLERK, OR DESIGNEE</w:t>
      </w:r>
    </w:p>
    <w:p w14:paraId="1222A87D" w14:textId="77777777" w:rsidR="00474B5E" w:rsidRPr="00474B5E" w:rsidRDefault="00474B5E">
      <w:pPr>
        <w:spacing w:after="0" w:line="240" w:lineRule="auto"/>
        <w:jc w:val="both"/>
        <w:rPr>
          <w:rFonts w:cstheme="minorHAnsi"/>
          <w:b/>
          <w:bCs/>
          <w:sz w:val="28"/>
          <w:szCs w:val="28"/>
        </w:rPr>
      </w:pPr>
    </w:p>
    <w:p w14:paraId="4EDDC8EE" w14:textId="77777777" w:rsidR="00F21B21" w:rsidRPr="00474B5E" w:rsidRDefault="00F21B21">
      <w:pPr>
        <w:spacing w:after="0" w:line="240" w:lineRule="auto"/>
        <w:jc w:val="both"/>
        <w:rPr>
          <w:rFonts w:cstheme="minorHAnsi"/>
          <w:b/>
          <w:bCs/>
          <w:sz w:val="28"/>
          <w:szCs w:val="28"/>
        </w:rPr>
      </w:pPr>
    </w:p>
    <w:p w14:paraId="2D723837" w14:textId="77777777" w:rsidR="00F21B21" w:rsidRDefault="00000000">
      <w:pPr>
        <w:spacing w:after="0"/>
        <w:jc w:val="both"/>
        <w:rPr>
          <w:rFonts w:asciiTheme="majorHAnsi" w:hAnsiTheme="majorHAnsi" w:cstheme="majorHAnsi"/>
          <w:sz w:val="20"/>
          <w:szCs w:val="20"/>
        </w:rPr>
      </w:pPr>
      <w:r w:rsidRPr="00474B5E">
        <w:rPr>
          <w:rFonts w:asciiTheme="majorHAnsi" w:hAnsiTheme="majorHAnsi" w:cstheme="majorHAnsi"/>
          <w:b/>
          <w:bCs/>
          <w:sz w:val="20"/>
          <w:szCs w:val="20"/>
        </w:rPr>
        <w:t>IF A PERSON DECIDES TO APPEAL ANY DECISION MADE BY THE TOWN COUNCIL, WITH RESPECT TO ANY MATTER CONSIDERED AT THIS MEETING, THAT PERSON WILL NEED A RECORD OF THE PROCEEDINGS, AND FOR PURPOSE THAT PERSON MAY NEED TO ENSURE THAT A VERBATIM RECORD INCLUDES THE TESTIMONY AND EVIDENCE UPON WHICH THE APPEAL IS TO BE BASED.  IN ACCORDANCE WITH THE AMERICANS WITH DISABILITIES ACT (ADA) PERSONS NEEDING SPECIAL ACCOMODATIONS TO PARTICPATE IN THE COUNCIL PROCEEDINGS SHOULD CONTACT THE TOWN CLERK’S OFFICE NOT LATER THAN THREE DAYS PRIOR TO THE</w:t>
      </w:r>
      <w:r>
        <w:rPr>
          <w:rFonts w:asciiTheme="majorHAnsi" w:hAnsiTheme="majorHAnsi" w:cstheme="majorHAnsi"/>
          <w:sz w:val="20"/>
          <w:szCs w:val="20"/>
        </w:rPr>
        <w:t xml:space="preserve"> MEETING.</w:t>
      </w:r>
    </w:p>
    <w:sectPr w:rsidR="00F21B21">
      <w:pgSz w:w="12240"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3FD7C" w14:textId="77777777" w:rsidR="00477E6E" w:rsidRDefault="00477E6E">
      <w:pPr>
        <w:spacing w:line="240" w:lineRule="auto"/>
      </w:pPr>
      <w:r>
        <w:separator/>
      </w:r>
    </w:p>
  </w:endnote>
  <w:endnote w:type="continuationSeparator" w:id="0">
    <w:p w14:paraId="2551C4F1" w14:textId="77777777" w:rsidR="00477E6E" w:rsidRDefault="00477E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Abadi">
    <w:altName w:val="Segoe Print"/>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8D8E" w14:textId="77777777" w:rsidR="00477E6E" w:rsidRDefault="00477E6E">
      <w:pPr>
        <w:spacing w:after="0"/>
      </w:pPr>
      <w:r>
        <w:separator/>
      </w:r>
    </w:p>
  </w:footnote>
  <w:footnote w:type="continuationSeparator" w:id="0">
    <w:p w14:paraId="611C9D09" w14:textId="77777777" w:rsidR="00477E6E" w:rsidRDefault="00477E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C1D0AF"/>
    <w:multiLevelType w:val="singleLevel"/>
    <w:tmpl w:val="9EC1D0AF"/>
    <w:lvl w:ilvl="0">
      <w:start w:val="1"/>
      <w:numFmt w:val="lowerLetter"/>
      <w:suff w:val="space"/>
      <w:lvlText w:val="%1)"/>
      <w:lvlJc w:val="left"/>
      <w:rPr>
        <w:rFonts w:hint="default"/>
        <w:b/>
        <w:bCs/>
      </w:rPr>
    </w:lvl>
  </w:abstractNum>
  <w:abstractNum w:abstractNumId="1" w15:restartNumberingAfterBreak="0">
    <w:nsid w:val="F18436B0"/>
    <w:multiLevelType w:val="singleLevel"/>
    <w:tmpl w:val="F18436B0"/>
    <w:lvl w:ilvl="0">
      <w:start w:val="1"/>
      <w:numFmt w:val="decimal"/>
      <w:lvlText w:val="%1."/>
      <w:lvlJc w:val="left"/>
    </w:lvl>
  </w:abstractNum>
  <w:abstractNum w:abstractNumId="2" w15:restartNumberingAfterBreak="0">
    <w:nsid w:val="0E9A665F"/>
    <w:multiLevelType w:val="hybridMultilevel"/>
    <w:tmpl w:val="581CB304"/>
    <w:lvl w:ilvl="0" w:tplc="DC1227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C8754E"/>
    <w:multiLevelType w:val="singleLevel"/>
    <w:tmpl w:val="36C8754E"/>
    <w:lvl w:ilvl="0">
      <w:start w:val="1"/>
      <w:numFmt w:val="lowerLetter"/>
      <w:suff w:val="space"/>
      <w:lvlText w:val="%1)"/>
      <w:lvlJc w:val="left"/>
      <w:pPr>
        <w:ind w:left="660" w:firstLine="0"/>
      </w:pPr>
      <w:rPr>
        <w:rFonts w:hint="default"/>
        <w:b/>
        <w:bCs/>
      </w:rPr>
    </w:lvl>
  </w:abstractNum>
  <w:abstractNum w:abstractNumId="4" w15:restartNumberingAfterBreak="0">
    <w:nsid w:val="386D1B70"/>
    <w:multiLevelType w:val="multilevel"/>
    <w:tmpl w:val="386D1B70"/>
    <w:lvl w:ilvl="0">
      <w:start w:val="4"/>
      <w:numFmt w:val="decimal"/>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3969D625"/>
    <w:multiLevelType w:val="singleLevel"/>
    <w:tmpl w:val="3969D625"/>
    <w:lvl w:ilvl="0">
      <w:start w:val="1"/>
      <w:numFmt w:val="lowerLetter"/>
      <w:suff w:val="space"/>
      <w:lvlText w:val="%1)"/>
      <w:lvlJc w:val="left"/>
      <w:rPr>
        <w:rFonts w:hint="default"/>
        <w:b/>
        <w:bCs/>
      </w:rPr>
    </w:lvl>
  </w:abstractNum>
  <w:abstractNum w:abstractNumId="6" w15:restartNumberingAfterBreak="0">
    <w:nsid w:val="718F84EA"/>
    <w:multiLevelType w:val="singleLevel"/>
    <w:tmpl w:val="ECE6D8A0"/>
    <w:lvl w:ilvl="0">
      <w:start w:val="1"/>
      <w:numFmt w:val="lowerLetter"/>
      <w:suff w:val="space"/>
      <w:lvlText w:val="%1)"/>
      <w:lvlJc w:val="left"/>
      <w:pPr>
        <w:ind w:left="720" w:firstLine="0"/>
      </w:pPr>
      <w:rPr>
        <w:b/>
        <w:bCs/>
      </w:rPr>
    </w:lvl>
  </w:abstractNum>
  <w:abstractNum w:abstractNumId="7" w15:restartNumberingAfterBreak="0">
    <w:nsid w:val="72433273"/>
    <w:multiLevelType w:val="hybridMultilevel"/>
    <w:tmpl w:val="B8005C00"/>
    <w:lvl w:ilvl="0" w:tplc="87902444">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8" w15:restartNumberingAfterBreak="0">
    <w:nsid w:val="7F681EEA"/>
    <w:multiLevelType w:val="hybridMultilevel"/>
    <w:tmpl w:val="55FAE0B6"/>
    <w:lvl w:ilvl="0" w:tplc="213690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5518449">
    <w:abstractNumId w:val="1"/>
  </w:num>
  <w:num w:numId="2" w16cid:durableId="970866997">
    <w:abstractNumId w:val="4"/>
  </w:num>
  <w:num w:numId="3" w16cid:durableId="227620386">
    <w:abstractNumId w:val="5"/>
  </w:num>
  <w:num w:numId="4" w16cid:durableId="142939455">
    <w:abstractNumId w:val="0"/>
  </w:num>
  <w:num w:numId="5" w16cid:durableId="898245997">
    <w:abstractNumId w:val="3"/>
  </w:num>
  <w:num w:numId="6" w16cid:durableId="1144277242">
    <w:abstractNumId w:val="6"/>
  </w:num>
  <w:num w:numId="7" w16cid:durableId="1757945920">
    <w:abstractNumId w:val="2"/>
  </w:num>
  <w:num w:numId="8" w16cid:durableId="1173492753">
    <w:abstractNumId w:val="8"/>
  </w:num>
  <w:num w:numId="9" w16cid:durableId="928150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BFA"/>
    <w:rsid w:val="000258FF"/>
    <w:rsid w:val="0003280B"/>
    <w:rsid w:val="00084BAB"/>
    <w:rsid w:val="000D47FF"/>
    <w:rsid w:val="000E64D7"/>
    <w:rsid w:val="00174DC0"/>
    <w:rsid w:val="00180E65"/>
    <w:rsid w:val="00194F61"/>
    <w:rsid w:val="001C3475"/>
    <w:rsid w:val="00212800"/>
    <w:rsid w:val="00231C0E"/>
    <w:rsid w:val="002857C9"/>
    <w:rsid w:val="002B7BFA"/>
    <w:rsid w:val="003341A6"/>
    <w:rsid w:val="0036134C"/>
    <w:rsid w:val="00397F9B"/>
    <w:rsid w:val="00433D75"/>
    <w:rsid w:val="00474B5E"/>
    <w:rsid w:val="00477E6E"/>
    <w:rsid w:val="00524DF5"/>
    <w:rsid w:val="005B06D5"/>
    <w:rsid w:val="005D1278"/>
    <w:rsid w:val="007161D8"/>
    <w:rsid w:val="00835F06"/>
    <w:rsid w:val="00914898"/>
    <w:rsid w:val="009239B5"/>
    <w:rsid w:val="009B04AE"/>
    <w:rsid w:val="009D051C"/>
    <w:rsid w:val="00A344AF"/>
    <w:rsid w:val="00AA0B9C"/>
    <w:rsid w:val="00B2051F"/>
    <w:rsid w:val="00B83E19"/>
    <w:rsid w:val="00BA51ED"/>
    <w:rsid w:val="00BD0DB4"/>
    <w:rsid w:val="00C0327B"/>
    <w:rsid w:val="00C04879"/>
    <w:rsid w:val="00C31E27"/>
    <w:rsid w:val="00C42133"/>
    <w:rsid w:val="00C801F5"/>
    <w:rsid w:val="00C9580A"/>
    <w:rsid w:val="00CB4C88"/>
    <w:rsid w:val="00CE34C6"/>
    <w:rsid w:val="00D14698"/>
    <w:rsid w:val="00D3335F"/>
    <w:rsid w:val="00DB4375"/>
    <w:rsid w:val="00E471F9"/>
    <w:rsid w:val="00E706F7"/>
    <w:rsid w:val="00EF6F44"/>
    <w:rsid w:val="00F21B21"/>
    <w:rsid w:val="00F8150D"/>
    <w:rsid w:val="00FC77B1"/>
    <w:rsid w:val="08A45B92"/>
    <w:rsid w:val="0A215914"/>
    <w:rsid w:val="18117BD3"/>
    <w:rsid w:val="4C0A475E"/>
    <w:rsid w:val="4E2A2B0A"/>
    <w:rsid w:val="5765054C"/>
    <w:rsid w:val="651C775A"/>
    <w:rsid w:val="707F3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A9AB"/>
  <w15:docId w15:val="{02BE22AA-8924-4631-8FBD-BAC20B09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 whitespringsfl.us</dc:creator>
  <cp:lastModifiedBy>Lee Garner</cp:lastModifiedBy>
  <cp:revision>5</cp:revision>
  <cp:lastPrinted>2025-12-02T19:20:00Z</cp:lastPrinted>
  <dcterms:created xsi:type="dcterms:W3CDTF">2025-12-01T15:28:00Z</dcterms:created>
  <dcterms:modified xsi:type="dcterms:W3CDTF">2025-12-02T19:29:00Z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0x010100052D4E30E7EB3D42A6E6CA55C1DFFEB8</vt:lpwstr>
  </property>
  <property fmtid="{D5CDD505-2E9C-101B-9397-08002B2CF9AE}" pid="3" name="KSOProductBuildVer">
    <vt:lpwstr>1033-12.2.0.19805</vt:lpwstr>
  </property>
  <property fmtid="{D5CDD505-2E9C-101B-9397-08002B2CF9AE}" pid="4" name="ICV">
    <vt:lpwstr>D2096803FAD0453D945AC144BC57AC0E_13</vt:lpwstr>
  </property>
</Properties>
</file>