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26F0">
      <w:pPr>
        <w:spacing w:after="0" w:line="240" w:lineRule="auto"/>
        <w:jc w:val="center"/>
        <w:rPr>
          <w:color w:val="00B050"/>
          <w:sz w:val="32"/>
          <w:szCs w:val="32"/>
        </w:rPr>
      </w:pPr>
      <w:r>
        <w:drawing>
          <wp:inline distT="0" distB="0" distL="0" distR="0">
            <wp:extent cx="706120" cy="712470"/>
            <wp:effectExtent l="0" t="0" r="17780" b="11430"/>
            <wp:docPr id="1" name="Picture 1" descr="_Pic1"/>
            <wp:cNvGraphicFramePr/>
            <a:graphic xmlns:a="http://schemas.openxmlformats.org/drawingml/2006/main">
              <a:graphicData uri="http://schemas.openxmlformats.org/drawingml/2006/picture">
                <pic:pic xmlns:pic="http://schemas.openxmlformats.org/drawingml/2006/picture">
                  <pic:nvPicPr>
                    <pic:cNvPr id="1" name="Picture 1" descr="_Pic1"/>
                    <pic:cNvPicPr/>
                  </pic:nvPicPr>
                  <pic:blipFill>
                    <a:blip r:embed="rId6">
                      <a:extLst>
                        <a:ext uri="{28A0092B-C50C-407E-A947-70E740481C1C}">
                          <a14:useLocalDpi xmlns:a14="http://schemas.microsoft.com/office/drawing/2010/main" val="0"/>
                        </a:ext>
                      </a:extLst>
                    </a:blip>
                    <a:srcRect/>
                    <a:stretch>
                      <a:fillRect/>
                    </a:stretch>
                  </pic:blipFill>
                  <pic:spPr>
                    <a:xfrm>
                      <a:off x="0" y="0"/>
                      <a:ext cx="706120" cy="712470"/>
                    </a:xfrm>
                    <a:prstGeom prst="rect">
                      <a:avLst/>
                    </a:prstGeom>
                    <a:noFill/>
                    <a:ln>
                      <a:noFill/>
                    </a:ln>
                  </pic:spPr>
                </pic:pic>
              </a:graphicData>
            </a:graphic>
          </wp:inline>
        </w:drawing>
      </w:r>
    </w:p>
    <w:p w14:paraId="667A3CA5">
      <w:pPr>
        <w:spacing w:after="0" w:line="240" w:lineRule="auto"/>
        <w:jc w:val="center"/>
        <w:rPr>
          <w:color w:val="00B050"/>
          <w:sz w:val="32"/>
          <w:szCs w:val="32"/>
        </w:rPr>
      </w:pPr>
      <w:r>
        <w:rPr>
          <w:color w:val="00B050"/>
          <w:sz w:val="32"/>
          <w:szCs w:val="32"/>
        </w:rPr>
        <w:t>TOWN OF WHITE SPRINGS</w:t>
      </w:r>
    </w:p>
    <w:p w14:paraId="782D69D0">
      <w:pPr>
        <w:spacing w:after="0" w:line="240" w:lineRule="auto"/>
        <w:jc w:val="center"/>
        <w:rPr>
          <w:rFonts w:ascii="Abadi" w:hAnsi="Abadi"/>
          <w:color w:val="00B050"/>
          <w:sz w:val="32"/>
          <w:szCs w:val="32"/>
        </w:rPr>
      </w:pPr>
      <w:r>
        <w:rPr>
          <w:rFonts w:ascii="Times New Roman" w:hAnsi="Times New Roman" w:cs="Times New Roman"/>
          <w:color w:val="00B050"/>
          <w:sz w:val="32"/>
          <w:szCs w:val="32"/>
        </w:rPr>
        <w:t>“On the Banks of the Suwannee River”</w:t>
      </w:r>
    </w:p>
    <w:p w14:paraId="2EB2AEFF">
      <w:pPr>
        <w:rPr>
          <w:color w:val="00B050"/>
          <w:u w:val="thick"/>
        </w:rPr>
      </w:pPr>
      <w:r>
        <w:rPr>
          <w:color w:val="00B050"/>
          <w:u w:val="thick"/>
        </w:rPr>
        <w:t>___________________________________________________________-___________________</w:t>
      </w:r>
    </w:p>
    <w:p w14:paraId="7A77BC00">
      <w:pPr>
        <w:spacing w:after="0" w:line="240" w:lineRule="auto"/>
        <w:jc w:val="center"/>
        <w:rPr>
          <w:rFonts w:ascii="Arial Black" w:hAnsi="Arial Black"/>
          <w:sz w:val="24"/>
          <w:szCs w:val="24"/>
          <w:u w:val="thick"/>
        </w:rPr>
      </w:pPr>
      <w:r>
        <w:rPr>
          <w:rFonts w:hint="default" w:ascii="Arial Black" w:hAnsi="Arial Black"/>
          <w:sz w:val="24"/>
          <w:szCs w:val="24"/>
          <w:u w:val="thick"/>
          <w:lang w:val="en-US"/>
        </w:rPr>
        <w:t>AGENDA</w:t>
      </w:r>
      <w:r>
        <w:rPr>
          <w:rFonts w:ascii="Arial Black" w:hAnsi="Arial Black"/>
          <w:sz w:val="24"/>
          <w:szCs w:val="24"/>
          <w:u w:val="thick"/>
        </w:rPr>
        <w:t xml:space="preserve"> </w:t>
      </w:r>
    </w:p>
    <w:p w14:paraId="72ABC725">
      <w:pPr>
        <w:spacing w:after="0" w:line="240" w:lineRule="auto"/>
        <w:jc w:val="center"/>
        <w:rPr>
          <w:rFonts w:cstheme="minorHAnsi"/>
          <w:sz w:val="32"/>
          <w:szCs w:val="32"/>
        </w:rPr>
      </w:pPr>
      <w:r>
        <w:rPr>
          <w:rFonts w:cstheme="minorHAnsi"/>
          <w:sz w:val="32"/>
          <w:szCs w:val="32"/>
        </w:rPr>
        <w:t>WHITE SPRINGS TOWN COUNCIL</w:t>
      </w:r>
    </w:p>
    <w:p w14:paraId="39A29572">
      <w:pPr>
        <w:spacing w:after="0" w:line="240" w:lineRule="auto"/>
        <w:jc w:val="center"/>
        <w:rPr>
          <w:rFonts w:cstheme="minorHAnsi"/>
          <w:sz w:val="32"/>
          <w:szCs w:val="32"/>
        </w:rPr>
      </w:pPr>
      <w:r>
        <w:rPr>
          <w:rFonts w:hint="default" w:cstheme="minorHAnsi"/>
          <w:sz w:val="32"/>
          <w:szCs w:val="32"/>
          <w:lang w:val="en-US"/>
        </w:rPr>
        <w:t xml:space="preserve"> </w:t>
      </w:r>
      <w:r>
        <w:rPr>
          <w:rFonts w:cstheme="minorHAnsi"/>
          <w:sz w:val="32"/>
          <w:szCs w:val="32"/>
        </w:rPr>
        <w:t xml:space="preserve">Regular Council Meeting </w:t>
      </w:r>
    </w:p>
    <w:p w14:paraId="0A6CA8E9">
      <w:pPr>
        <w:spacing w:after="0" w:line="240" w:lineRule="auto"/>
        <w:jc w:val="center"/>
        <w:rPr>
          <w:rFonts w:hint="default" w:cstheme="minorHAnsi"/>
          <w:sz w:val="24"/>
          <w:szCs w:val="24"/>
          <w:lang w:val="en-US"/>
        </w:rPr>
      </w:pPr>
      <w:r>
        <w:rPr>
          <w:rFonts w:hint="default" w:cstheme="minorHAnsi"/>
          <w:sz w:val="24"/>
          <w:szCs w:val="24"/>
          <w:lang w:val="en-US"/>
        </w:rPr>
        <w:t>WSV Fire Department</w:t>
      </w:r>
    </w:p>
    <w:p w14:paraId="10884D00">
      <w:pPr>
        <w:spacing w:after="0" w:line="240" w:lineRule="auto"/>
        <w:jc w:val="center"/>
        <w:rPr>
          <w:rFonts w:cstheme="minorHAnsi"/>
          <w:sz w:val="24"/>
          <w:szCs w:val="24"/>
        </w:rPr>
      </w:pPr>
      <w:r>
        <w:rPr>
          <w:rFonts w:cstheme="minorHAnsi"/>
          <w:sz w:val="24"/>
          <w:szCs w:val="24"/>
        </w:rPr>
        <w:t xml:space="preserve">Tuesday, </w:t>
      </w:r>
      <w:r>
        <w:rPr>
          <w:rFonts w:hint="default" w:cstheme="minorHAnsi"/>
          <w:sz w:val="24"/>
          <w:szCs w:val="24"/>
          <w:lang w:val="en-US"/>
        </w:rPr>
        <w:t>August 13,</w:t>
      </w:r>
      <w:r>
        <w:rPr>
          <w:rFonts w:cstheme="minorHAnsi"/>
          <w:sz w:val="24"/>
          <w:szCs w:val="24"/>
        </w:rPr>
        <w:t xml:space="preserve"> 2024 - 6:30 p.m.</w:t>
      </w:r>
    </w:p>
    <w:p w14:paraId="35D03818">
      <w:pPr>
        <w:spacing w:after="0" w:line="240" w:lineRule="auto"/>
        <w:jc w:val="center"/>
        <w:rPr>
          <w:rFonts w:cstheme="minorHAnsi"/>
          <w:sz w:val="24"/>
          <w:szCs w:val="24"/>
        </w:rPr>
      </w:pPr>
    </w:p>
    <w:p w14:paraId="6E9EF87E">
      <w:pPr>
        <w:spacing w:after="0" w:line="240" w:lineRule="auto"/>
        <w:jc w:val="both"/>
        <w:rPr>
          <w:rFonts w:cstheme="minorHAnsi"/>
          <w:sz w:val="28"/>
          <w:szCs w:val="28"/>
        </w:rPr>
      </w:pPr>
    </w:p>
    <w:p w14:paraId="28BA9F3A">
      <w:pPr>
        <w:numPr>
          <w:ilvl w:val="0"/>
          <w:numId w:val="1"/>
        </w:numPr>
        <w:spacing w:after="0" w:line="240" w:lineRule="auto"/>
        <w:jc w:val="both"/>
        <w:rPr>
          <w:rFonts w:cstheme="minorHAnsi"/>
          <w:b w:val="0"/>
          <w:bCs w:val="0"/>
          <w:sz w:val="28"/>
          <w:szCs w:val="28"/>
        </w:rPr>
      </w:pPr>
      <w:r>
        <w:rPr>
          <w:rFonts w:cstheme="minorHAnsi"/>
          <w:b/>
          <w:bCs/>
          <w:sz w:val="28"/>
          <w:szCs w:val="28"/>
        </w:rPr>
        <w:t xml:space="preserve">Call to Order, Invocation, and Pledge </w:t>
      </w:r>
      <w:r>
        <w:rPr>
          <w:rFonts w:hint="default" w:cstheme="minorHAnsi"/>
          <w:b/>
          <w:bCs/>
          <w:sz w:val="28"/>
          <w:szCs w:val="28"/>
          <w:lang w:val="en-US"/>
        </w:rPr>
        <w:t xml:space="preserve">of </w:t>
      </w:r>
      <w:r>
        <w:rPr>
          <w:rFonts w:cstheme="minorHAnsi"/>
          <w:b/>
          <w:bCs/>
          <w:sz w:val="28"/>
          <w:szCs w:val="28"/>
        </w:rPr>
        <w:t xml:space="preserve">Allegiance - </w:t>
      </w:r>
    </w:p>
    <w:p w14:paraId="2C18A17B">
      <w:pPr>
        <w:spacing w:after="0" w:line="240" w:lineRule="auto"/>
        <w:jc w:val="both"/>
        <w:rPr>
          <w:rFonts w:cstheme="minorHAnsi"/>
          <w:b/>
          <w:bCs/>
          <w:sz w:val="28"/>
          <w:szCs w:val="28"/>
        </w:rPr>
      </w:pPr>
    </w:p>
    <w:p w14:paraId="03571AD1">
      <w:pPr>
        <w:numPr>
          <w:ilvl w:val="0"/>
          <w:numId w:val="1"/>
        </w:numPr>
        <w:spacing w:after="0" w:line="240" w:lineRule="auto"/>
        <w:jc w:val="both"/>
        <w:rPr>
          <w:rFonts w:cstheme="minorHAnsi"/>
          <w:b w:val="0"/>
          <w:bCs w:val="0"/>
          <w:sz w:val="28"/>
          <w:szCs w:val="28"/>
        </w:rPr>
      </w:pPr>
      <w:r>
        <w:rPr>
          <w:rFonts w:cstheme="minorHAnsi"/>
          <w:b/>
          <w:bCs/>
          <w:sz w:val="28"/>
          <w:szCs w:val="28"/>
        </w:rPr>
        <w:t xml:space="preserve">Roll Call - </w:t>
      </w:r>
    </w:p>
    <w:p w14:paraId="3DEF47A7">
      <w:pPr>
        <w:spacing w:after="0" w:line="240" w:lineRule="auto"/>
        <w:jc w:val="both"/>
        <w:rPr>
          <w:rFonts w:cstheme="minorHAnsi"/>
          <w:b/>
          <w:bCs/>
          <w:sz w:val="28"/>
          <w:szCs w:val="28"/>
        </w:rPr>
      </w:pPr>
    </w:p>
    <w:p w14:paraId="29C9D4E7">
      <w:pPr>
        <w:numPr>
          <w:ilvl w:val="0"/>
          <w:numId w:val="1"/>
        </w:numPr>
        <w:spacing w:after="0" w:line="240" w:lineRule="auto"/>
        <w:ind w:left="0" w:leftChars="0" w:firstLine="0" w:firstLineChars="0"/>
        <w:jc w:val="both"/>
        <w:rPr>
          <w:rFonts w:hint="default" w:cstheme="minorHAnsi"/>
          <w:b/>
          <w:bCs/>
          <w:sz w:val="28"/>
          <w:szCs w:val="28"/>
          <w:lang w:val="en-US"/>
        </w:rPr>
      </w:pPr>
      <w:r>
        <w:rPr>
          <w:rFonts w:cstheme="minorHAnsi"/>
          <w:b/>
          <w:bCs/>
          <w:sz w:val="28"/>
          <w:szCs w:val="28"/>
        </w:rPr>
        <w:t xml:space="preserve">Additions, Deletions, and/or Amendments to the Agenda </w:t>
      </w:r>
      <w:r>
        <w:rPr>
          <w:rFonts w:hint="default" w:cstheme="minorHAnsi"/>
          <w:b/>
          <w:bCs/>
          <w:sz w:val="28"/>
          <w:szCs w:val="28"/>
          <w:lang w:val="en-US"/>
        </w:rPr>
        <w:t xml:space="preserve">- </w:t>
      </w:r>
    </w:p>
    <w:p w14:paraId="48FBD2AF">
      <w:pPr>
        <w:numPr>
          <w:ilvl w:val="0"/>
          <w:numId w:val="0"/>
        </w:numPr>
        <w:spacing w:after="0" w:line="240" w:lineRule="auto"/>
        <w:ind w:leftChars="0"/>
        <w:jc w:val="both"/>
        <w:rPr>
          <w:rFonts w:hint="default" w:cstheme="minorHAnsi"/>
          <w:b/>
          <w:bCs/>
          <w:sz w:val="28"/>
          <w:szCs w:val="28"/>
          <w:lang w:val="en-US"/>
        </w:rPr>
      </w:pPr>
    </w:p>
    <w:p w14:paraId="1B446298">
      <w:pPr>
        <w:numPr>
          <w:ilvl w:val="0"/>
          <w:numId w:val="2"/>
        </w:numPr>
        <w:spacing w:after="0" w:line="240" w:lineRule="auto"/>
        <w:jc w:val="both"/>
        <w:rPr>
          <w:rFonts w:hint="default" w:cstheme="minorHAnsi"/>
          <w:sz w:val="28"/>
          <w:szCs w:val="28"/>
          <w:lang w:val="en-US"/>
        </w:rPr>
      </w:pPr>
      <w:r>
        <w:rPr>
          <w:rFonts w:cstheme="minorHAnsi"/>
          <w:b/>
          <w:bCs/>
          <w:sz w:val="28"/>
          <w:szCs w:val="28"/>
        </w:rPr>
        <w:t>Approval</w:t>
      </w:r>
      <w:r>
        <w:rPr>
          <w:rFonts w:hint="default" w:cstheme="minorHAnsi"/>
          <w:b/>
          <w:bCs/>
          <w:sz w:val="28"/>
          <w:szCs w:val="28"/>
          <w:lang w:val="en-US"/>
        </w:rPr>
        <w:t xml:space="preserve"> </w:t>
      </w:r>
      <w:r>
        <w:rPr>
          <w:rFonts w:cstheme="minorHAnsi"/>
          <w:b/>
          <w:bCs/>
          <w:sz w:val="28"/>
          <w:szCs w:val="28"/>
        </w:rPr>
        <w:t>of Minutes:</w:t>
      </w:r>
      <w:r>
        <w:rPr>
          <w:rFonts w:cstheme="minorHAnsi"/>
          <w:sz w:val="28"/>
          <w:szCs w:val="28"/>
        </w:rPr>
        <w:t xml:space="preserve"> </w:t>
      </w:r>
      <w:r>
        <w:rPr>
          <w:rFonts w:hint="default" w:cstheme="minorHAnsi"/>
          <w:sz w:val="28"/>
          <w:szCs w:val="28"/>
          <w:lang w:val="en-US"/>
        </w:rPr>
        <w:t xml:space="preserve">July 9, 2024 </w:t>
      </w:r>
    </w:p>
    <w:p w14:paraId="63270750">
      <w:pPr>
        <w:spacing w:after="0" w:line="240" w:lineRule="auto"/>
        <w:jc w:val="both"/>
        <w:rPr>
          <w:rFonts w:cstheme="minorHAnsi"/>
          <w:sz w:val="28"/>
          <w:szCs w:val="28"/>
        </w:rPr>
      </w:pPr>
    </w:p>
    <w:p w14:paraId="3C78F85D">
      <w:pPr>
        <w:numPr>
          <w:ilvl w:val="0"/>
          <w:numId w:val="2"/>
        </w:numPr>
        <w:spacing w:after="0" w:line="240" w:lineRule="auto"/>
        <w:jc w:val="both"/>
        <w:rPr>
          <w:rFonts w:cstheme="minorHAnsi"/>
          <w:sz w:val="28"/>
          <w:szCs w:val="28"/>
        </w:rPr>
      </w:pPr>
      <w:r>
        <w:rPr>
          <w:rFonts w:cstheme="minorHAnsi"/>
          <w:b/>
          <w:bCs/>
          <w:sz w:val="28"/>
          <w:szCs w:val="28"/>
        </w:rPr>
        <w:t>Financial Report:</w:t>
      </w:r>
      <w:r>
        <w:rPr>
          <w:rFonts w:cstheme="minorHAnsi"/>
          <w:sz w:val="28"/>
          <w:szCs w:val="28"/>
        </w:rPr>
        <w:t xml:space="preserve"> Richard Powell of Powell Consulting</w:t>
      </w:r>
    </w:p>
    <w:p w14:paraId="774FD34E">
      <w:pPr>
        <w:spacing w:after="0" w:line="240" w:lineRule="auto"/>
        <w:jc w:val="both"/>
        <w:rPr>
          <w:rFonts w:cstheme="minorHAnsi"/>
          <w:sz w:val="28"/>
          <w:szCs w:val="28"/>
        </w:rPr>
      </w:pPr>
    </w:p>
    <w:p w14:paraId="1F4398EC">
      <w:pPr>
        <w:numPr>
          <w:ilvl w:val="0"/>
          <w:numId w:val="2"/>
        </w:numPr>
        <w:spacing w:after="0" w:line="240" w:lineRule="auto"/>
        <w:jc w:val="both"/>
        <w:rPr>
          <w:rFonts w:cstheme="minorHAnsi"/>
          <w:b/>
          <w:bCs/>
          <w:sz w:val="28"/>
          <w:szCs w:val="28"/>
        </w:rPr>
      </w:pPr>
      <w:r>
        <w:rPr>
          <w:rFonts w:cstheme="minorHAnsi"/>
          <w:b/>
          <w:bCs/>
          <w:sz w:val="28"/>
          <w:szCs w:val="28"/>
        </w:rPr>
        <w:t>Administrative / Departmental Report</w:t>
      </w:r>
      <w:r>
        <w:rPr>
          <w:rFonts w:hint="default" w:cstheme="minorHAnsi"/>
          <w:b/>
          <w:bCs/>
          <w:sz w:val="28"/>
          <w:szCs w:val="28"/>
          <w:lang w:val="en-US"/>
        </w:rPr>
        <w:t>s</w:t>
      </w:r>
      <w:r>
        <w:rPr>
          <w:rFonts w:cstheme="minorHAnsi"/>
          <w:b/>
          <w:bCs/>
          <w:sz w:val="28"/>
          <w:szCs w:val="28"/>
        </w:rPr>
        <w:t>:</w:t>
      </w:r>
      <w:r>
        <w:rPr>
          <w:rFonts w:cstheme="minorHAnsi"/>
          <w:sz w:val="28"/>
          <w:szCs w:val="28"/>
        </w:rPr>
        <w:t xml:space="preserve">  </w:t>
      </w:r>
    </w:p>
    <w:p w14:paraId="70538DB6">
      <w:pPr>
        <w:spacing w:after="0" w:line="240" w:lineRule="auto"/>
        <w:jc w:val="both"/>
        <w:rPr>
          <w:rFonts w:cstheme="minorHAnsi"/>
          <w:b/>
          <w:bCs/>
          <w:sz w:val="28"/>
          <w:szCs w:val="28"/>
        </w:rPr>
      </w:pPr>
    </w:p>
    <w:p w14:paraId="54BA6552">
      <w:pPr>
        <w:numPr>
          <w:ilvl w:val="0"/>
          <w:numId w:val="0"/>
        </w:numPr>
        <w:spacing w:after="0" w:line="240" w:lineRule="auto"/>
        <w:ind w:firstLine="720" w:firstLineChars="0"/>
        <w:jc w:val="both"/>
        <w:rPr>
          <w:rFonts w:cstheme="minorHAnsi"/>
          <w:sz w:val="28"/>
          <w:szCs w:val="28"/>
        </w:rPr>
      </w:pPr>
      <w:r>
        <w:rPr>
          <w:rFonts w:hint="default" w:cstheme="minorHAnsi"/>
          <w:b/>
          <w:bCs/>
          <w:sz w:val="28"/>
          <w:szCs w:val="28"/>
          <w:lang w:val="en-US"/>
        </w:rPr>
        <w:t xml:space="preserve">a) </w:t>
      </w:r>
      <w:r>
        <w:rPr>
          <w:rFonts w:hint="default" w:cstheme="minorHAnsi"/>
          <w:b w:val="0"/>
          <w:bCs w:val="0"/>
          <w:sz w:val="28"/>
          <w:szCs w:val="28"/>
          <w:lang w:val="en-US"/>
        </w:rPr>
        <w:t xml:space="preserve">Town </w:t>
      </w:r>
      <w:r>
        <w:rPr>
          <w:rFonts w:cstheme="minorHAnsi"/>
          <w:b w:val="0"/>
          <w:bCs w:val="0"/>
          <w:sz w:val="28"/>
          <w:szCs w:val="28"/>
        </w:rPr>
        <w:t>Manager</w:t>
      </w:r>
      <w:r>
        <w:rPr>
          <w:rFonts w:hint="default" w:cstheme="minorHAnsi"/>
          <w:b w:val="0"/>
          <w:bCs w:val="0"/>
          <w:sz w:val="28"/>
          <w:szCs w:val="28"/>
          <w:lang w:val="en-US"/>
        </w:rPr>
        <w:t>: Vanessa George</w:t>
      </w:r>
      <w:r>
        <w:rPr>
          <w:rFonts w:cstheme="minorHAnsi"/>
          <w:b/>
          <w:bCs/>
          <w:sz w:val="28"/>
          <w:szCs w:val="28"/>
        </w:rPr>
        <w:t xml:space="preserve"> </w:t>
      </w:r>
      <w:r>
        <w:rPr>
          <w:rFonts w:cstheme="minorHAnsi"/>
          <w:sz w:val="28"/>
          <w:szCs w:val="28"/>
        </w:rPr>
        <w:t xml:space="preserve"> </w:t>
      </w:r>
    </w:p>
    <w:p w14:paraId="406C9303">
      <w:pPr>
        <w:spacing w:after="0" w:line="240" w:lineRule="auto"/>
        <w:jc w:val="both"/>
        <w:rPr>
          <w:rFonts w:cstheme="minorHAnsi"/>
          <w:sz w:val="28"/>
          <w:szCs w:val="28"/>
        </w:rPr>
      </w:pPr>
    </w:p>
    <w:p w14:paraId="1A627BEE">
      <w:pPr>
        <w:pStyle w:val="6"/>
        <w:numPr>
          <w:ilvl w:val="0"/>
          <w:numId w:val="0"/>
        </w:numPr>
        <w:spacing w:after="0" w:line="240" w:lineRule="auto"/>
        <w:ind w:firstLine="720" w:firstLineChars="0"/>
        <w:jc w:val="both"/>
        <w:rPr>
          <w:rFonts w:cstheme="minorHAnsi"/>
          <w:sz w:val="28"/>
          <w:szCs w:val="28"/>
        </w:rPr>
      </w:pPr>
      <w:r>
        <w:rPr>
          <w:rFonts w:hint="default" w:cstheme="minorHAnsi"/>
          <w:b/>
          <w:bCs/>
          <w:sz w:val="28"/>
          <w:szCs w:val="28"/>
          <w:lang w:val="en-US"/>
        </w:rPr>
        <w:t xml:space="preserve">b) </w:t>
      </w:r>
      <w:r>
        <w:rPr>
          <w:rFonts w:cstheme="minorHAnsi"/>
          <w:b w:val="0"/>
          <w:bCs w:val="0"/>
          <w:sz w:val="28"/>
          <w:szCs w:val="28"/>
        </w:rPr>
        <w:t>Public Works</w:t>
      </w:r>
      <w:r>
        <w:rPr>
          <w:rFonts w:hint="default" w:cstheme="minorHAnsi"/>
          <w:b w:val="0"/>
          <w:bCs w:val="0"/>
          <w:sz w:val="28"/>
          <w:szCs w:val="28"/>
          <w:lang w:val="en-US"/>
        </w:rPr>
        <w:t xml:space="preserve">: </w:t>
      </w:r>
      <w:r>
        <w:rPr>
          <w:rFonts w:cstheme="minorHAnsi"/>
          <w:b w:val="0"/>
          <w:bCs w:val="0"/>
          <w:sz w:val="28"/>
          <w:szCs w:val="28"/>
        </w:rPr>
        <w:t>Ray Vaughn</w:t>
      </w:r>
    </w:p>
    <w:p w14:paraId="124F4CB6">
      <w:pPr>
        <w:pStyle w:val="6"/>
        <w:spacing w:after="0" w:line="240" w:lineRule="auto"/>
        <w:jc w:val="both"/>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p>
    <w:p w14:paraId="461E109A">
      <w:pPr>
        <w:pStyle w:val="6"/>
        <w:numPr>
          <w:ilvl w:val="0"/>
          <w:numId w:val="0"/>
        </w:numPr>
        <w:spacing w:after="0" w:line="240" w:lineRule="auto"/>
        <w:ind w:left="723" w:leftChars="0"/>
        <w:jc w:val="both"/>
        <w:rPr>
          <w:rFonts w:cstheme="minorHAnsi"/>
          <w:sz w:val="28"/>
          <w:szCs w:val="28"/>
        </w:rPr>
      </w:pPr>
      <w:r>
        <w:rPr>
          <w:rFonts w:hint="default" w:cstheme="minorHAnsi"/>
          <w:b/>
          <w:bCs/>
          <w:sz w:val="28"/>
          <w:szCs w:val="28"/>
          <w:lang w:val="en-US"/>
        </w:rPr>
        <w:t xml:space="preserve">c) </w:t>
      </w:r>
      <w:r>
        <w:rPr>
          <w:rFonts w:cstheme="minorHAnsi"/>
          <w:b w:val="0"/>
          <w:bCs w:val="0"/>
          <w:sz w:val="28"/>
          <w:szCs w:val="28"/>
        </w:rPr>
        <w:t>Fire</w:t>
      </w:r>
      <w:r>
        <w:rPr>
          <w:rFonts w:hint="default" w:cstheme="minorHAnsi"/>
          <w:b w:val="0"/>
          <w:bCs w:val="0"/>
          <w:sz w:val="28"/>
          <w:szCs w:val="28"/>
          <w:lang w:val="en-US"/>
        </w:rPr>
        <w:t xml:space="preserve">: </w:t>
      </w:r>
      <w:r>
        <w:rPr>
          <w:rFonts w:cstheme="minorHAnsi"/>
          <w:b w:val="0"/>
          <w:bCs w:val="0"/>
          <w:sz w:val="28"/>
          <w:szCs w:val="28"/>
        </w:rPr>
        <w:t>Chief Steve Stith</w:t>
      </w:r>
    </w:p>
    <w:p w14:paraId="1B2C86BF">
      <w:pPr>
        <w:spacing w:after="0" w:line="240" w:lineRule="auto"/>
        <w:jc w:val="both"/>
        <w:rPr>
          <w:rFonts w:cstheme="minorHAnsi"/>
          <w:sz w:val="28"/>
          <w:szCs w:val="28"/>
        </w:rPr>
      </w:pPr>
    </w:p>
    <w:p w14:paraId="14CD0014">
      <w:pPr>
        <w:numPr>
          <w:ilvl w:val="0"/>
          <w:numId w:val="2"/>
        </w:numPr>
        <w:spacing w:after="0" w:line="240" w:lineRule="auto"/>
        <w:ind w:left="0" w:leftChars="0" w:firstLine="0" w:firstLineChars="0"/>
        <w:jc w:val="both"/>
        <w:rPr>
          <w:rFonts w:hint="default" w:cstheme="minorHAnsi"/>
          <w:sz w:val="28"/>
          <w:szCs w:val="28"/>
          <w:lang w:val="en-US"/>
        </w:rPr>
      </w:pPr>
      <w:r>
        <w:rPr>
          <w:rFonts w:cstheme="minorHAnsi"/>
          <w:b/>
          <w:bCs/>
          <w:sz w:val="28"/>
          <w:szCs w:val="28"/>
        </w:rPr>
        <w:t xml:space="preserve">Presentation: </w:t>
      </w:r>
      <w:r>
        <w:rPr>
          <w:rFonts w:hint="default" w:cstheme="minorHAnsi"/>
          <w:b/>
          <w:bCs/>
          <w:sz w:val="28"/>
          <w:szCs w:val="28"/>
          <w:lang w:val="en-US"/>
        </w:rPr>
        <w:t>None</w:t>
      </w:r>
    </w:p>
    <w:p w14:paraId="77E9CD6A">
      <w:pPr>
        <w:numPr>
          <w:ilvl w:val="0"/>
          <w:numId w:val="0"/>
        </w:numPr>
        <w:spacing w:after="0" w:line="240" w:lineRule="auto"/>
        <w:ind w:leftChars="0"/>
        <w:jc w:val="both"/>
        <w:rPr>
          <w:rFonts w:hint="default" w:cstheme="minorHAnsi"/>
          <w:b/>
          <w:bCs/>
          <w:sz w:val="28"/>
          <w:szCs w:val="28"/>
          <w:lang w:val="en-US"/>
        </w:rPr>
      </w:pPr>
    </w:p>
    <w:p w14:paraId="18F4DCF1">
      <w:pPr>
        <w:numPr>
          <w:ilvl w:val="0"/>
          <w:numId w:val="0"/>
        </w:numPr>
        <w:spacing w:after="0" w:line="240" w:lineRule="auto"/>
        <w:ind w:leftChars="0"/>
        <w:jc w:val="both"/>
        <w:rPr>
          <w:rFonts w:hint="default" w:cstheme="minorHAnsi"/>
          <w:b/>
          <w:bCs/>
          <w:sz w:val="28"/>
          <w:szCs w:val="28"/>
          <w:lang w:val="en-US"/>
        </w:rPr>
      </w:pPr>
    </w:p>
    <w:p w14:paraId="7F64A0DC">
      <w:pPr>
        <w:numPr>
          <w:ilvl w:val="0"/>
          <w:numId w:val="0"/>
        </w:numPr>
        <w:spacing w:after="0" w:line="240" w:lineRule="auto"/>
        <w:ind w:leftChars="0"/>
        <w:jc w:val="both"/>
        <w:rPr>
          <w:rFonts w:hint="default" w:cstheme="minorHAnsi"/>
          <w:b/>
          <w:bCs/>
          <w:sz w:val="28"/>
          <w:szCs w:val="28"/>
          <w:lang w:val="en-US"/>
        </w:rPr>
      </w:pPr>
    </w:p>
    <w:p w14:paraId="43D32E10">
      <w:pPr>
        <w:numPr>
          <w:ilvl w:val="0"/>
          <w:numId w:val="0"/>
        </w:numPr>
        <w:spacing w:after="0" w:line="240" w:lineRule="auto"/>
        <w:ind w:leftChars="0"/>
        <w:jc w:val="both"/>
        <w:rPr>
          <w:rFonts w:hint="default" w:cstheme="minorHAnsi"/>
          <w:sz w:val="28"/>
          <w:szCs w:val="28"/>
          <w:lang w:val="en-US"/>
        </w:rPr>
      </w:pPr>
      <w:r>
        <w:rPr>
          <w:rFonts w:cstheme="minorHAnsi"/>
          <w:sz w:val="28"/>
          <w:szCs w:val="28"/>
        </w:rPr>
        <w:t xml:space="preserve"> </w:t>
      </w:r>
      <w:r>
        <w:rPr>
          <w:rFonts w:hint="default" w:cstheme="minorHAnsi"/>
          <w:sz w:val="28"/>
          <w:szCs w:val="28"/>
          <w:lang w:val="en-US"/>
        </w:rPr>
        <w:t xml:space="preserve"> </w:t>
      </w:r>
    </w:p>
    <w:p w14:paraId="1671AA94">
      <w:pPr>
        <w:spacing w:after="0" w:line="240" w:lineRule="auto"/>
        <w:jc w:val="both"/>
        <w:rPr>
          <w:rFonts w:cstheme="minorHAnsi"/>
          <w:sz w:val="28"/>
          <w:szCs w:val="28"/>
        </w:rPr>
      </w:pPr>
    </w:p>
    <w:p w14:paraId="7ABD61EB">
      <w:pPr>
        <w:numPr>
          <w:ilvl w:val="0"/>
          <w:numId w:val="2"/>
        </w:numPr>
        <w:spacing w:after="0" w:line="240" w:lineRule="auto"/>
        <w:jc w:val="both"/>
        <w:rPr>
          <w:rFonts w:cstheme="minorHAnsi"/>
          <w:sz w:val="28"/>
          <w:szCs w:val="28"/>
        </w:rPr>
      </w:pPr>
      <w:r>
        <w:rPr>
          <w:rFonts w:cstheme="minorHAnsi"/>
          <w:b/>
          <w:bCs/>
          <w:sz w:val="28"/>
          <w:szCs w:val="28"/>
        </w:rPr>
        <w:t xml:space="preserve">Citizens from the floor: </w:t>
      </w:r>
      <w:r>
        <w:rPr>
          <w:rFonts w:cstheme="minorHAnsi"/>
          <w:sz w:val="28"/>
          <w:szCs w:val="28"/>
        </w:rPr>
        <w:t>(Request form needed - 5min. limit)</w:t>
      </w:r>
    </w:p>
    <w:p w14:paraId="4278F241">
      <w:pPr>
        <w:numPr>
          <w:ilvl w:val="0"/>
          <w:numId w:val="0"/>
        </w:numPr>
        <w:spacing w:after="0" w:line="240" w:lineRule="auto"/>
        <w:jc w:val="both"/>
        <w:rPr>
          <w:rFonts w:cstheme="minorHAnsi"/>
          <w:sz w:val="28"/>
          <w:szCs w:val="28"/>
        </w:rPr>
      </w:pPr>
    </w:p>
    <w:p w14:paraId="211F0C8E">
      <w:pPr>
        <w:numPr>
          <w:ilvl w:val="0"/>
          <w:numId w:val="2"/>
        </w:numPr>
        <w:spacing w:after="0"/>
        <w:rPr>
          <w:rFonts w:cstheme="minorHAnsi"/>
          <w:b/>
          <w:bCs/>
          <w:sz w:val="28"/>
          <w:szCs w:val="28"/>
        </w:rPr>
      </w:pPr>
      <w:r>
        <w:rPr>
          <w:rFonts w:cstheme="minorHAnsi"/>
          <w:b/>
          <w:bCs/>
          <w:sz w:val="28"/>
          <w:szCs w:val="28"/>
        </w:rPr>
        <w:t>Old Business:</w:t>
      </w:r>
      <w:r>
        <w:rPr>
          <w:rFonts w:hint="default" w:cstheme="minorHAnsi"/>
          <w:b/>
          <w:bCs/>
          <w:sz w:val="28"/>
          <w:szCs w:val="28"/>
          <w:lang w:val="en-US"/>
        </w:rPr>
        <w:t xml:space="preserve"> </w:t>
      </w:r>
    </w:p>
    <w:p w14:paraId="3EB8274A">
      <w:pPr>
        <w:numPr>
          <w:ilvl w:val="0"/>
          <w:numId w:val="0"/>
        </w:numPr>
        <w:spacing w:after="0"/>
        <w:rPr>
          <w:rFonts w:cstheme="minorHAnsi"/>
          <w:b/>
          <w:bCs/>
          <w:sz w:val="28"/>
          <w:szCs w:val="28"/>
        </w:rPr>
      </w:pPr>
    </w:p>
    <w:p w14:paraId="7B4AAE90">
      <w:pPr>
        <w:numPr>
          <w:ilvl w:val="0"/>
          <w:numId w:val="3"/>
        </w:numPr>
        <w:spacing w:after="0"/>
        <w:ind w:left="660" w:leftChars="0" w:firstLine="0" w:firstLineChars="0"/>
        <w:rPr>
          <w:rFonts w:hint="default" w:cstheme="minorHAnsi"/>
          <w:b w:val="0"/>
          <w:bCs w:val="0"/>
          <w:sz w:val="28"/>
          <w:szCs w:val="28"/>
          <w:lang w:val="en-US"/>
        </w:rPr>
      </w:pPr>
      <w:r>
        <w:rPr>
          <w:rFonts w:hint="default" w:cstheme="minorHAnsi"/>
          <w:b w:val="0"/>
          <w:bCs w:val="0"/>
          <w:sz w:val="28"/>
          <w:szCs w:val="28"/>
          <w:lang w:val="en-US"/>
        </w:rPr>
        <w:t>CDBG Update - Spencer Nabors</w:t>
      </w:r>
    </w:p>
    <w:p w14:paraId="0765209A">
      <w:pPr>
        <w:numPr>
          <w:ilvl w:val="0"/>
          <w:numId w:val="3"/>
        </w:numPr>
        <w:spacing w:after="0"/>
        <w:ind w:left="660" w:leftChars="0" w:firstLine="0" w:firstLineChars="0"/>
        <w:rPr>
          <w:rFonts w:hint="default" w:cstheme="minorHAnsi"/>
          <w:b w:val="0"/>
          <w:bCs w:val="0"/>
          <w:sz w:val="28"/>
          <w:szCs w:val="28"/>
          <w:lang w:val="en-US"/>
        </w:rPr>
      </w:pPr>
      <w:r>
        <w:rPr>
          <w:rFonts w:hint="default" w:cstheme="minorHAnsi"/>
          <w:b w:val="0"/>
          <w:bCs w:val="0"/>
          <w:sz w:val="28"/>
          <w:szCs w:val="28"/>
          <w:lang w:val="en-US"/>
        </w:rPr>
        <w:t xml:space="preserve">FMIT Asset List Update - TM Vanessa George </w:t>
      </w:r>
    </w:p>
    <w:p w14:paraId="36D5FFFF">
      <w:pPr>
        <w:numPr>
          <w:ilvl w:val="0"/>
          <w:numId w:val="0"/>
        </w:numPr>
        <w:spacing w:after="0"/>
        <w:ind w:left="720" w:leftChars="0"/>
        <w:rPr>
          <w:rFonts w:hint="default" w:cstheme="minorHAnsi"/>
          <w:b/>
          <w:bCs/>
          <w:sz w:val="28"/>
          <w:szCs w:val="28"/>
          <w:lang w:val="en-US"/>
        </w:rPr>
      </w:pPr>
    </w:p>
    <w:p w14:paraId="55DB2782">
      <w:pPr>
        <w:numPr>
          <w:ilvl w:val="0"/>
          <w:numId w:val="2"/>
        </w:numPr>
        <w:spacing w:after="0"/>
        <w:rPr>
          <w:rFonts w:cstheme="minorHAnsi"/>
          <w:b/>
          <w:bCs/>
          <w:sz w:val="28"/>
          <w:szCs w:val="28"/>
        </w:rPr>
      </w:pPr>
      <w:r>
        <w:rPr>
          <w:rFonts w:cstheme="minorHAnsi"/>
          <w:b/>
          <w:bCs/>
          <w:sz w:val="28"/>
          <w:szCs w:val="28"/>
        </w:rPr>
        <w:t>New Business:</w:t>
      </w:r>
      <w:r>
        <w:rPr>
          <w:rFonts w:hint="default" w:cstheme="minorHAnsi"/>
          <w:b/>
          <w:bCs/>
          <w:sz w:val="28"/>
          <w:szCs w:val="28"/>
          <w:lang w:val="en-US"/>
        </w:rPr>
        <w:t xml:space="preserve"> </w:t>
      </w:r>
    </w:p>
    <w:p w14:paraId="2C4F874C">
      <w:pPr>
        <w:spacing w:after="0" w:line="240" w:lineRule="auto"/>
        <w:jc w:val="both"/>
        <w:rPr>
          <w:rFonts w:cstheme="minorHAnsi"/>
          <w:b/>
          <w:bCs/>
          <w:sz w:val="28"/>
          <w:szCs w:val="28"/>
        </w:rPr>
      </w:pPr>
      <w:r>
        <w:rPr>
          <w:rFonts w:cstheme="minorHAnsi"/>
          <w:sz w:val="28"/>
          <w:szCs w:val="28"/>
        </w:rPr>
        <w:tab/>
      </w:r>
    </w:p>
    <w:p w14:paraId="1E9DCDD3">
      <w:pPr>
        <w:numPr>
          <w:ilvl w:val="0"/>
          <w:numId w:val="4"/>
        </w:numPr>
        <w:spacing w:after="0" w:line="240" w:lineRule="auto"/>
        <w:ind w:left="660" w:leftChars="0"/>
        <w:rPr>
          <w:rFonts w:hint="default" w:cstheme="minorHAnsi"/>
          <w:sz w:val="28"/>
          <w:szCs w:val="28"/>
          <w:lang w:val="en-US"/>
        </w:rPr>
      </w:pPr>
      <w:r>
        <w:rPr>
          <w:rFonts w:hint="default" w:cstheme="minorHAnsi"/>
          <w:sz w:val="28"/>
          <w:szCs w:val="28"/>
          <w:lang w:val="en-US"/>
        </w:rPr>
        <w:t>Budget Workshop Dates - August 14 &amp; 21, 2024 at 6:30pm</w:t>
      </w:r>
    </w:p>
    <w:p w14:paraId="47119FB7">
      <w:pPr>
        <w:numPr>
          <w:ilvl w:val="0"/>
          <w:numId w:val="4"/>
        </w:numPr>
        <w:spacing w:after="0" w:line="240" w:lineRule="auto"/>
        <w:ind w:left="660" w:leftChars="0"/>
        <w:rPr>
          <w:rFonts w:hint="default" w:cstheme="minorHAnsi"/>
          <w:sz w:val="28"/>
          <w:szCs w:val="28"/>
          <w:lang w:val="en-US"/>
        </w:rPr>
      </w:pPr>
      <w:r>
        <w:rPr>
          <w:rFonts w:hint="default" w:cstheme="minorHAnsi"/>
          <w:sz w:val="28"/>
          <w:szCs w:val="28"/>
          <w:lang w:val="en-US"/>
        </w:rPr>
        <w:t xml:space="preserve">Tentative Budget Hearing - September 5, 2024 at 6:30pm.  </w:t>
      </w:r>
    </w:p>
    <w:p w14:paraId="3792BAB2">
      <w:pPr>
        <w:numPr>
          <w:ilvl w:val="0"/>
          <w:numId w:val="4"/>
        </w:numPr>
        <w:spacing w:after="0" w:line="240" w:lineRule="auto"/>
        <w:ind w:left="660" w:leftChars="0"/>
        <w:rPr>
          <w:rFonts w:hint="default" w:cstheme="minorHAnsi"/>
          <w:sz w:val="28"/>
          <w:szCs w:val="28"/>
          <w:lang w:val="en-US"/>
        </w:rPr>
      </w:pPr>
      <w:r>
        <w:rPr>
          <w:rFonts w:hint="default" w:cstheme="minorHAnsi"/>
          <w:sz w:val="28"/>
          <w:szCs w:val="28"/>
          <w:lang w:val="en-US"/>
        </w:rPr>
        <w:t xml:space="preserve"> Final Budget hearing to be advertised for September 18, 2024 at 6:30pm.</w:t>
      </w:r>
    </w:p>
    <w:p w14:paraId="58B5755A">
      <w:pPr>
        <w:numPr>
          <w:ilvl w:val="0"/>
          <w:numId w:val="4"/>
        </w:numPr>
        <w:spacing w:after="0" w:line="240" w:lineRule="auto"/>
        <w:ind w:left="660" w:leftChars="0"/>
        <w:rPr>
          <w:rFonts w:hint="default" w:cstheme="minorHAnsi"/>
          <w:sz w:val="28"/>
          <w:szCs w:val="28"/>
          <w:lang w:val="en-US"/>
        </w:rPr>
      </w:pPr>
      <w:r>
        <w:rPr>
          <w:rFonts w:hint="default" w:cstheme="minorHAnsi"/>
          <w:sz w:val="28"/>
          <w:szCs w:val="28"/>
          <w:lang w:val="en-US"/>
        </w:rPr>
        <w:t xml:space="preserve">HCSO Discussion - TM Vanessa George </w:t>
      </w:r>
    </w:p>
    <w:p w14:paraId="3A6C95DD">
      <w:pPr>
        <w:spacing w:after="0" w:line="240" w:lineRule="auto"/>
        <w:jc w:val="both"/>
        <w:rPr>
          <w:rFonts w:cstheme="minorHAnsi"/>
          <w:b/>
          <w:bCs/>
          <w:sz w:val="28"/>
          <w:szCs w:val="28"/>
        </w:rPr>
      </w:pPr>
    </w:p>
    <w:p w14:paraId="4089B448">
      <w:pPr>
        <w:pStyle w:val="6"/>
        <w:numPr>
          <w:ilvl w:val="0"/>
          <w:numId w:val="2"/>
        </w:numPr>
        <w:spacing w:after="0" w:line="240" w:lineRule="auto"/>
        <w:ind w:left="0" w:leftChars="0" w:firstLine="0" w:firstLineChars="0"/>
        <w:jc w:val="both"/>
        <w:rPr>
          <w:rFonts w:cstheme="minorHAnsi"/>
          <w:b/>
          <w:bCs/>
          <w:sz w:val="28"/>
          <w:szCs w:val="28"/>
        </w:rPr>
      </w:pPr>
      <w:r>
        <w:rPr>
          <w:rFonts w:cstheme="minorHAnsi"/>
          <w:b/>
          <w:bCs/>
          <w:sz w:val="28"/>
          <w:szCs w:val="28"/>
        </w:rPr>
        <w:t>Council Comments</w:t>
      </w:r>
      <w:r>
        <w:rPr>
          <w:rFonts w:hint="default" w:cstheme="minorHAnsi"/>
          <w:b/>
          <w:bCs/>
          <w:sz w:val="28"/>
          <w:szCs w:val="28"/>
          <w:lang w:val="en-US"/>
        </w:rPr>
        <w:t>:</w:t>
      </w:r>
    </w:p>
    <w:p w14:paraId="48BA8A8A">
      <w:pPr>
        <w:pStyle w:val="6"/>
        <w:numPr>
          <w:ilvl w:val="0"/>
          <w:numId w:val="0"/>
        </w:numPr>
        <w:spacing w:after="0" w:line="240" w:lineRule="auto"/>
        <w:jc w:val="both"/>
        <w:rPr>
          <w:rFonts w:cstheme="minorHAnsi"/>
          <w:b/>
          <w:bCs/>
          <w:sz w:val="28"/>
          <w:szCs w:val="28"/>
        </w:rPr>
      </w:pPr>
    </w:p>
    <w:p w14:paraId="3A661B6C">
      <w:pPr>
        <w:spacing w:after="0" w:line="240" w:lineRule="auto"/>
        <w:jc w:val="both"/>
        <w:rPr>
          <w:rFonts w:cstheme="minorHAnsi"/>
          <w:b/>
          <w:bCs/>
          <w:sz w:val="28"/>
          <w:szCs w:val="28"/>
        </w:rPr>
      </w:pPr>
    </w:p>
    <w:p w14:paraId="4C1A3EDD">
      <w:pPr>
        <w:spacing w:after="0" w:line="240" w:lineRule="auto"/>
        <w:jc w:val="both"/>
        <w:rPr>
          <w:rFonts w:cstheme="minorHAnsi"/>
          <w:b/>
          <w:bCs/>
          <w:sz w:val="28"/>
          <w:szCs w:val="28"/>
        </w:rPr>
      </w:pPr>
      <w:r>
        <w:rPr>
          <w:rFonts w:cstheme="minorHAnsi"/>
          <w:b/>
          <w:bCs/>
          <w:sz w:val="28"/>
          <w:szCs w:val="28"/>
        </w:rPr>
        <w:t xml:space="preserve">Adjourn: </w:t>
      </w:r>
    </w:p>
    <w:p w14:paraId="5A91E9D2">
      <w:pPr>
        <w:spacing w:after="0" w:line="240" w:lineRule="auto"/>
        <w:jc w:val="both"/>
        <w:rPr>
          <w:rFonts w:cstheme="minorHAnsi"/>
          <w:b/>
          <w:bCs/>
          <w:sz w:val="28"/>
          <w:szCs w:val="28"/>
        </w:rPr>
      </w:pPr>
    </w:p>
    <w:p w14:paraId="09558056">
      <w:pPr>
        <w:spacing w:after="0"/>
        <w:jc w:val="both"/>
        <w:rPr>
          <w:rFonts w:asciiTheme="majorHAnsi" w:hAnsiTheme="majorHAnsi" w:cstheme="majorHAnsi"/>
          <w:sz w:val="20"/>
          <w:szCs w:val="20"/>
        </w:rPr>
      </w:pPr>
      <w:r>
        <w:rPr>
          <w:rFonts w:asciiTheme="majorHAnsi" w:hAnsiTheme="majorHAnsi" w:cstheme="majorHAnsi"/>
          <w:sz w:val="20"/>
          <w:szCs w:val="20"/>
        </w:rPr>
        <w:t>IF A PERSON DECIDES TO APPEAL ANY DECISION MADE BY THE TOWN COUNCIL, WITH RESPECT TO ANY MATTER CONSIDERED AT THIS MEETING, THAT PERSON WILL NEED A RECORD OF THE PROCEEDINGS, AND FOR PURPOSE THAT PERSON MAY NEED TO ENSURE THAT A VERBATIM RECORD INCLUDES THE TESTIMONY AND EVIDENCE UPON WHICH THE APPEAL IS TO BE BASED.  IN ACCORDANCE WITH THE AMERICANS WITH DISABILITIES ACT (ADA) PERSONS NEEDING SPECIAL ACCOMODATIONS TO PARTICPATE IN THE COUNCIL PROCEEDINGS SHOULD CONTACT THE TOWN CLERK’S OFFICE NOT LATER THAN THREE DAYS PRIOR TO THE MEETING.</w:t>
      </w:r>
    </w:p>
    <w:p w14:paraId="47F0E667">
      <w:pPr>
        <w:pBdr>
          <w:bottom w:val="single" w:color="auto" w:sz="12" w:space="1"/>
        </w:pBdr>
        <w:spacing w:after="0" w:line="240" w:lineRule="auto"/>
        <w:jc w:val="center"/>
        <w:rPr>
          <w:rFonts w:cstheme="minorHAnsi"/>
          <w:b/>
          <w:bCs/>
          <w:sz w:val="28"/>
          <w:szCs w:val="28"/>
        </w:rPr>
      </w:pPr>
    </w:p>
    <w:p w14:paraId="7C84AA6C">
      <w:pPr>
        <w:pBdr>
          <w:bottom w:val="single" w:color="auto" w:sz="12" w:space="1"/>
        </w:pBdr>
        <w:spacing w:after="0" w:line="240" w:lineRule="auto"/>
        <w:jc w:val="center"/>
        <w:rPr>
          <w:rFonts w:cstheme="minorHAnsi"/>
          <w:b/>
          <w:bCs/>
          <w:sz w:val="28"/>
          <w:szCs w:val="28"/>
        </w:rPr>
      </w:pPr>
    </w:p>
    <w:p w14:paraId="28A43091">
      <w:pPr>
        <w:pBdr>
          <w:bottom w:val="single" w:color="auto" w:sz="12" w:space="1"/>
        </w:pBdr>
        <w:spacing w:after="0" w:line="240" w:lineRule="auto"/>
        <w:jc w:val="center"/>
        <w:rPr>
          <w:rFonts w:cstheme="minorHAnsi"/>
          <w:b/>
          <w:bCs/>
          <w:sz w:val="28"/>
          <w:szCs w:val="28"/>
        </w:rPr>
      </w:pPr>
    </w:p>
    <w:p w14:paraId="53474D8B">
      <w:pPr>
        <w:pBdr>
          <w:bottom w:val="single" w:color="auto" w:sz="12" w:space="1"/>
        </w:pBdr>
        <w:spacing w:after="0" w:line="240" w:lineRule="auto"/>
        <w:jc w:val="center"/>
        <w:rPr>
          <w:rFonts w:cstheme="minorHAnsi"/>
          <w:b/>
          <w:bCs/>
          <w:sz w:val="28"/>
          <w:szCs w:val="28"/>
        </w:rPr>
      </w:pPr>
    </w:p>
    <w:p w14:paraId="09F0F8F7">
      <w:pPr>
        <w:pBdr>
          <w:bottom w:val="single" w:color="auto" w:sz="12" w:space="1"/>
        </w:pBdr>
        <w:spacing w:after="0" w:line="240" w:lineRule="auto"/>
        <w:jc w:val="center"/>
        <w:rPr>
          <w:rFonts w:cstheme="minorHAnsi"/>
          <w:b/>
          <w:bCs/>
          <w:sz w:val="28"/>
          <w:szCs w:val="28"/>
        </w:rPr>
      </w:pPr>
    </w:p>
    <w:p w14:paraId="59C8DC0B">
      <w:pPr>
        <w:pBdr>
          <w:bottom w:val="single" w:color="auto" w:sz="12" w:space="1"/>
        </w:pBdr>
        <w:spacing w:after="0" w:line="240" w:lineRule="auto"/>
        <w:jc w:val="center"/>
        <w:rPr>
          <w:rFonts w:cstheme="minorHAnsi"/>
          <w:b/>
          <w:bCs/>
          <w:sz w:val="28"/>
          <w:szCs w:val="28"/>
        </w:rPr>
      </w:pPr>
    </w:p>
    <w:p w14:paraId="2AAC13BA">
      <w:pPr>
        <w:spacing w:after="0" w:line="240" w:lineRule="auto"/>
        <w:jc w:val="both"/>
        <w:rPr>
          <w:rFonts w:cstheme="minorHAnsi"/>
          <w:sz w:val="28"/>
          <w:szCs w:val="28"/>
        </w:rPr>
      </w:pPr>
      <w:r>
        <w:rPr>
          <w:rFonts w:cstheme="minorHAnsi"/>
          <w:sz w:val="28"/>
          <w:szCs w:val="28"/>
        </w:rPr>
        <w:t>Town Manager, Town Clerk, or Designee</w:t>
      </w:r>
    </w:p>
    <w:p w14:paraId="5CDA4A3E">
      <w:pPr>
        <w:spacing w:after="0" w:line="240" w:lineRule="auto"/>
        <w:jc w:val="center"/>
        <w:rPr>
          <w:rFonts w:cstheme="minorHAnsi"/>
          <w:b/>
          <w:bCs/>
        </w:rPr>
      </w:pPr>
    </w:p>
    <w:p w14:paraId="1D3BEA13">
      <w:pPr>
        <w:spacing w:after="0" w:line="240" w:lineRule="auto"/>
        <w:jc w:val="center"/>
        <w:rPr>
          <w:rFonts w:cstheme="minorHAnsi"/>
          <w:b/>
          <w:bCs/>
        </w:rPr>
      </w:pPr>
      <w:bookmarkStart w:id="0" w:name="_GoBack"/>
      <w:bookmarkEnd w:id="0"/>
    </w:p>
    <w:p w14:paraId="1BA1BAD9">
      <w:pPr>
        <w:spacing w:after="0" w:line="240" w:lineRule="auto"/>
        <w:jc w:val="center"/>
        <w:rPr>
          <w:rFonts w:cstheme="minorHAnsi"/>
          <w:b/>
          <w:bCs/>
        </w:rPr>
      </w:pPr>
    </w:p>
    <w:p w14:paraId="4C94D3F0">
      <w:pPr>
        <w:spacing w:after="0" w:line="240" w:lineRule="auto"/>
        <w:jc w:val="center"/>
        <w:rPr>
          <w:rFonts w:cstheme="minorHAnsi"/>
          <w:b/>
          <w:bCs/>
        </w:rPr>
      </w:pPr>
    </w:p>
    <w:p w14:paraId="74689DF0">
      <w:pPr>
        <w:spacing w:after="0" w:line="240" w:lineRule="auto"/>
        <w:jc w:val="center"/>
        <w:rPr>
          <w:rFonts w:cstheme="minorHAnsi"/>
          <w:b/>
          <w:bCs/>
          <w:sz w:val="20"/>
          <w:szCs w:val="20"/>
        </w:rPr>
      </w:pPr>
      <w:r>
        <w:rPr>
          <w:rFonts w:hint="default" w:cstheme="minorHAnsi"/>
          <w:b/>
          <w:bCs/>
          <w:sz w:val="20"/>
          <w:szCs w:val="20"/>
          <w:lang w:val="en-US"/>
        </w:rPr>
        <w:t>Va</w:t>
      </w:r>
      <w:r>
        <w:rPr>
          <w:rFonts w:cstheme="minorHAnsi"/>
          <w:b/>
          <w:bCs/>
          <w:sz w:val="20"/>
          <w:szCs w:val="20"/>
        </w:rPr>
        <w:t>nessa George, Town Manager/ Audre’ J. Ruise, Town Clerk</w:t>
      </w:r>
    </w:p>
    <w:p w14:paraId="0BA824E1">
      <w:pPr>
        <w:spacing w:after="0" w:line="240" w:lineRule="auto"/>
        <w:jc w:val="center"/>
        <w:rPr>
          <w:rFonts w:cstheme="minorHAnsi"/>
          <w:b/>
          <w:bCs/>
          <w:sz w:val="20"/>
          <w:szCs w:val="20"/>
        </w:rPr>
      </w:pPr>
    </w:p>
    <w:p w14:paraId="3067BB89">
      <w:pPr>
        <w:spacing w:after="0" w:line="240" w:lineRule="auto"/>
        <w:jc w:val="center"/>
        <w:rPr>
          <w:rFonts w:cstheme="minorHAnsi"/>
          <w:sz w:val="20"/>
          <w:szCs w:val="20"/>
        </w:rPr>
      </w:pPr>
      <w:r>
        <w:rPr>
          <w:rFonts w:cstheme="minorHAnsi"/>
          <w:sz w:val="20"/>
          <w:szCs w:val="20"/>
        </w:rPr>
        <w:t>10663 Bridge Street, White Springs, FL  32096</w:t>
      </w:r>
    </w:p>
    <w:p w14:paraId="1E76C155">
      <w:pPr>
        <w:spacing w:after="0" w:line="240" w:lineRule="auto"/>
        <w:jc w:val="center"/>
        <w:rPr>
          <w:rFonts w:cstheme="minorHAnsi"/>
          <w:sz w:val="20"/>
          <w:szCs w:val="20"/>
        </w:rPr>
      </w:pPr>
      <w:r>
        <w:rPr>
          <w:rFonts w:cstheme="minorHAnsi"/>
          <w:sz w:val="20"/>
          <w:szCs w:val="20"/>
        </w:rPr>
        <w:t xml:space="preserve">Ph. 386.397.2310 l Fax 386.397.1542 </w:t>
      </w:r>
      <w:r>
        <w:rPr>
          <w:rFonts w:cstheme="minorHAnsi"/>
          <w:b/>
          <w:bCs/>
          <w:sz w:val="20"/>
          <w:szCs w:val="20"/>
        </w:rPr>
        <w:t xml:space="preserve">l </w:t>
      </w:r>
      <w:r>
        <w:fldChar w:fldCharType="begin"/>
      </w:r>
      <w:r>
        <w:instrText xml:space="preserve"> HYPERLINK "http://www.whitesprings.org" </w:instrText>
      </w:r>
      <w:r>
        <w:fldChar w:fldCharType="separate"/>
      </w:r>
      <w:r>
        <w:rPr>
          <w:rStyle w:val="5"/>
          <w:rFonts w:cstheme="minorHAnsi"/>
          <w:b/>
          <w:bCs/>
          <w:sz w:val="20"/>
          <w:szCs w:val="20"/>
        </w:rPr>
        <w:t>www.whitesprings.org</w:t>
      </w:r>
      <w:r>
        <w:rPr>
          <w:rStyle w:val="5"/>
          <w:rFonts w:cstheme="minorHAnsi"/>
          <w:b/>
          <w:bCs/>
          <w:sz w:val="20"/>
          <w:szCs w:val="20"/>
        </w:rPr>
        <w:fldChar w:fldCharType="end"/>
      </w:r>
      <w:r>
        <w:rPr>
          <w:rFonts w:cstheme="minorHAnsi"/>
          <w:b/>
          <w:bCs/>
          <w:sz w:val="20"/>
          <w:szCs w:val="20"/>
        </w:rPr>
        <w:t xml:space="preserve"> l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badi">
    <w:altName w:val="Segoe Print"/>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436B0"/>
    <w:multiLevelType w:val="singleLevel"/>
    <w:tmpl w:val="F18436B0"/>
    <w:lvl w:ilvl="0" w:tentative="0">
      <w:start w:val="1"/>
      <w:numFmt w:val="decimal"/>
      <w:lvlText w:val="%1."/>
      <w:lvlJc w:val="left"/>
    </w:lvl>
  </w:abstractNum>
  <w:abstractNum w:abstractNumId="1">
    <w:nsid w:val="086B937B"/>
    <w:multiLevelType w:val="singleLevel"/>
    <w:tmpl w:val="086B937B"/>
    <w:lvl w:ilvl="0" w:tentative="0">
      <w:start w:val="1"/>
      <w:numFmt w:val="lowerLetter"/>
      <w:suff w:val="space"/>
      <w:lvlText w:val="%1)"/>
      <w:lvlJc w:val="left"/>
    </w:lvl>
  </w:abstractNum>
  <w:abstractNum w:abstractNumId="2">
    <w:nsid w:val="36C8754E"/>
    <w:multiLevelType w:val="singleLevel"/>
    <w:tmpl w:val="36C8754E"/>
    <w:lvl w:ilvl="0" w:tentative="0">
      <w:start w:val="1"/>
      <w:numFmt w:val="lowerLetter"/>
      <w:suff w:val="space"/>
      <w:lvlText w:val="%1)"/>
      <w:lvlJc w:val="left"/>
      <w:pPr>
        <w:ind w:left="660" w:leftChars="0" w:firstLine="0" w:firstLineChars="0"/>
      </w:pPr>
    </w:lvl>
  </w:abstractNum>
  <w:abstractNum w:abstractNumId="3">
    <w:nsid w:val="386D1B70"/>
    <w:multiLevelType w:val="multilevel"/>
    <w:tmpl w:val="386D1B70"/>
    <w:lvl w:ilvl="0" w:tentative="0">
      <w:start w:val="4"/>
      <w:numFmt w:val="decimal"/>
      <w:lvlText w:val="%1."/>
      <w:lvlJc w:val="left"/>
      <w:rPr>
        <w:rFonts w:hint="default"/>
        <w:b/>
        <w:bCs/>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CC"/>
    <w:rsid w:val="00011273"/>
    <w:rsid w:val="0006262F"/>
    <w:rsid w:val="000761A2"/>
    <w:rsid w:val="000947E8"/>
    <w:rsid w:val="000C4284"/>
    <w:rsid w:val="000D3AF9"/>
    <w:rsid w:val="000F044E"/>
    <w:rsid w:val="000F1204"/>
    <w:rsid w:val="00126075"/>
    <w:rsid w:val="00131600"/>
    <w:rsid w:val="001603E2"/>
    <w:rsid w:val="00175A67"/>
    <w:rsid w:val="0018489A"/>
    <w:rsid w:val="001920C2"/>
    <w:rsid w:val="001A26DC"/>
    <w:rsid w:val="001A5BA9"/>
    <w:rsid w:val="001D0850"/>
    <w:rsid w:val="001E434D"/>
    <w:rsid w:val="002210F6"/>
    <w:rsid w:val="00292562"/>
    <w:rsid w:val="002944EF"/>
    <w:rsid w:val="002A3499"/>
    <w:rsid w:val="002A4448"/>
    <w:rsid w:val="002D3BF2"/>
    <w:rsid w:val="00310CD8"/>
    <w:rsid w:val="00324EF1"/>
    <w:rsid w:val="00331F06"/>
    <w:rsid w:val="00371886"/>
    <w:rsid w:val="00377728"/>
    <w:rsid w:val="003E4A8C"/>
    <w:rsid w:val="00401B9C"/>
    <w:rsid w:val="00403BFC"/>
    <w:rsid w:val="00417CCF"/>
    <w:rsid w:val="004276C5"/>
    <w:rsid w:val="004277EA"/>
    <w:rsid w:val="004312ED"/>
    <w:rsid w:val="004501DC"/>
    <w:rsid w:val="0049427D"/>
    <w:rsid w:val="004D5CFB"/>
    <w:rsid w:val="005378B0"/>
    <w:rsid w:val="00543230"/>
    <w:rsid w:val="00582D49"/>
    <w:rsid w:val="005D6A84"/>
    <w:rsid w:val="00621424"/>
    <w:rsid w:val="00680FAD"/>
    <w:rsid w:val="006B657F"/>
    <w:rsid w:val="006D32B9"/>
    <w:rsid w:val="006F72A8"/>
    <w:rsid w:val="00715BA3"/>
    <w:rsid w:val="00746202"/>
    <w:rsid w:val="007C3BAF"/>
    <w:rsid w:val="007D4000"/>
    <w:rsid w:val="007E4E97"/>
    <w:rsid w:val="00875FF6"/>
    <w:rsid w:val="008A063B"/>
    <w:rsid w:val="008A6A0F"/>
    <w:rsid w:val="008C0938"/>
    <w:rsid w:val="00905F9C"/>
    <w:rsid w:val="009146E2"/>
    <w:rsid w:val="00917981"/>
    <w:rsid w:val="00925761"/>
    <w:rsid w:val="0096549B"/>
    <w:rsid w:val="009A1500"/>
    <w:rsid w:val="009A1648"/>
    <w:rsid w:val="009A3078"/>
    <w:rsid w:val="009C1D81"/>
    <w:rsid w:val="009C664C"/>
    <w:rsid w:val="009C76D7"/>
    <w:rsid w:val="009F062C"/>
    <w:rsid w:val="00A20C24"/>
    <w:rsid w:val="00A514BD"/>
    <w:rsid w:val="00A7075F"/>
    <w:rsid w:val="00A958F2"/>
    <w:rsid w:val="00AA63E6"/>
    <w:rsid w:val="00AE71FD"/>
    <w:rsid w:val="00AE72F6"/>
    <w:rsid w:val="00B10D6E"/>
    <w:rsid w:val="00B43679"/>
    <w:rsid w:val="00B5346B"/>
    <w:rsid w:val="00B6229A"/>
    <w:rsid w:val="00BB7212"/>
    <w:rsid w:val="00BD24CE"/>
    <w:rsid w:val="00BF14A3"/>
    <w:rsid w:val="00BF5AAE"/>
    <w:rsid w:val="00C04004"/>
    <w:rsid w:val="00C47CCC"/>
    <w:rsid w:val="00C57D14"/>
    <w:rsid w:val="00C74E35"/>
    <w:rsid w:val="00CA079F"/>
    <w:rsid w:val="00CA536D"/>
    <w:rsid w:val="00CF1F4D"/>
    <w:rsid w:val="00D043A3"/>
    <w:rsid w:val="00D138D8"/>
    <w:rsid w:val="00D27F50"/>
    <w:rsid w:val="00D36945"/>
    <w:rsid w:val="00D7169A"/>
    <w:rsid w:val="00D72508"/>
    <w:rsid w:val="00D956F3"/>
    <w:rsid w:val="00DB47A7"/>
    <w:rsid w:val="00DE22E9"/>
    <w:rsid w:val="00DE259B"/>
    <w:rsid w:val="00DE4755"/>
    <w:rsid w:val="00DE476E"/>
    <w:rsid w:val="00DF74FE"/>
    <w:rsid w:val="00E27C71"/>
    <w:rsid w:val="00E402ED"/>
    <w:rsid w:val="00E621E2"/>
    <w:rsid w:val="00EB69C3"/>
    <w:rsid w:val="00EC39B8"/>
    <w:rsid w:val="00EC641A"/>
    <w:rsid w:val="00EE1ACA"/>
    <w:rsid w:val="00F072F3"/>
    <w:rsid w:val="00F55482"/>
    <w:rsid w:val="00F756F0"/>
    <w:rsid w:val="00F9376A"/>
    <w:rsid w:val="00FA3FCE"/>
    <w:rsid w:val="015447D0"/>
    <w:rsid w:val="0173081D"/>
    <w:rsid w:val="042C22F6"/>
    <w:rsid w:val="05A55B1E"/>
    <w:rsid w:val="05BC2662"/>
    <w:rsid w:val="075C238C"/>
    <w:rsid w:val="0A080390"/>
    <w:rsid w:val="0B3025A5"/>
    <w:rsid w:val="0C7F7A4D"/>
    <w:rsid w:val="0E7E1897"/>
    <w:rsid w:val="0F19732A"/>
    <w:rsid w:val="0F8B11DE"/>
    <w:rsid w:val="10AD0A44"/>
    <w:rsid w:val="12806926"/>
    <w:rsid w:val="174B3F7F"/>
    <w:rsid w:val="18DF32D6"/>
    <w:rsid w:val="19EC0E9A"/>
    <w:rsid w:val="1ABB6806"/>
    <w:rsid w:val="1AE82DCB"/>
    <w:rsid w:val="1C9E5185"/>
    <w:rsid w:val="1F9E2191"/>
    <w:rsid w:val="21762A5F"/>
    <w:rsid w:val="21C32AEC"/>
    <w:rsid w:val="262F3AB6"/>
    <w:rsid w:val="29294D95"/>
    <w:rsid w:val="2B405760"/>
    <w:rsid w:val="2D7D0B30"/>
    <w:rsid w:val="2DCE2599"/>
    <w:rsid w:val="31840B8F"/>
    <w:rsid w:val="33A0288A"/>
    <w:rsid w:val="3481358C"/>
    <w:rsid w:val="354025C6"/>
    <w:rsid w:val="38593D19"/>
    <w:rsid w:val="3AF254E5"/>
    <w:rsid w:val="3C554A8C"/>
    <w:rsid w:val="3FA26326"/>
    <w:rsid w:val="464D6A47"/>
    <w:rsid w:val="471F670D"/>
    <w:rsid w:val="482E25C7"/>
    <w:rsid w:val="4A777EB5"/>
    <w:rsid w:val="4AF0784C"/>
    <w:rsid w:val="4D5B6DB2"/>
    <w:rsid w:val="4E536622"/>
    <w:rsid w:val="4FB87179"/>
    <w:rsid w:val="526C1709"/>
    <w:rsid w:val="53C240BA"/>
    <w:rsid w:val="59EB77F3"/>
    <w:rsid w:val="5A4739CE"/>
    <w:rsid w:val="5DCE569B"/>
    <w:rsid w:val="5E3E39B7"/>
    <w:rsid w:val="5F4801E7"/>
    <w:rsid w:val="63EF377B"/>
    <w:rsid w:val="690C2268"/>
    <w:rsid w:val="69454141"/>
    <w:rsid w:val="6B8A66C2"/>
    <w:rsid w:val="6EF40D83"/>
    <w:rsid w:val="6FEC32BA"/>
    <w:rsid w:val="707A096E"/>
    <w:rsid w:val="70BD65D9"/>
    <w:rsid w:val="72215DCF"/>
    <w:rsid w:val="725920B3"/>
    <w:rsid w:val="73073C55"/>
    <w:rsid w:val="78E354E9"/>
    <w:rsid w:val="7CD8291A"/>
    <w:rsid w:val="7D2A0C4F"/>
    <w:rsid w:val="7F7B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Unresolved Mention1"/>
    <w:basedOn w:val="2"/>
    <w:semiHidden/>
    <w:unhideWhenUsed/>
    <w:qFormat/>
    <w:uiPriority w:val="99"/>
    <w:rPr>
      <w:color w:val="605E5C"/>
      <w:shd w:val="clear" w:color="auto" w:fill="E1DFDD"/>
    </w:rPr>
  </w:style>
  <w:style w:type="character" w:customStyle="1" w:styleId="8">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245</Words>
  <Characters>1384</Characters>
  <Lines>12</Lines>
  <Paragraphs>3</Paragraphs>
  <TotalTime>492</TotalTime>
  <ScaleCrop>false</ScaleCrop>
  <LinksUpToDate>false</LinksUpToDate>
  <CharactersWithSpaces>1642</CharactersWithSpaces>
  <Application>WPS Office_12.2.0.17555_F1E327BC-269C-435d-A152-05C5408002CA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2024-01-04T21:20:00Z</dcterms:created>
  <dc:creator>Yvonne</dc:creator>
  <cp:lastModifiedBy>WPS_1669145491</cp:lastModifiedBy>
  <cp:lastPrinted>2024-07-02T15:17:00Z</cp:lastPrinted>
  <dcterms:modified xsi:type="dcterms:W3CDTF">2024-08-12T20:34:15Z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1033-12.2.0.17555</vt:lpwstr>
  </property>
  <property fmtid="{D5CDD505-2E9C-101B-9397-08002B2CF9AE}" pid="3" name="ICV">
    <vt:lpwstr>76B27947777D497E9E47FF8088000166_13</vt:lpwstr>
  </property>
</Properties>
</file>