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hint="default" w:cstheme="minorHAnsi"/>
          <w:sz w:val="32"/>
          <w:szCs w:val="32"/>
          <w:lang w:val="en-US"/>
        </w:rPr>
      </w:pPr>
      <w:r>
        <w:rPr>
          <w:rFonts w:hint="default" w:cstheme="minorHAnsi"/>
          <w:sz w:val="32"/>
          <w:szCs w:val="32"/>
          <w:lang w:val="en-US"/>
        </w:rPr>
        <w:t xml:space="preserve"> 2024-25 Budget Workshop 1</w:t>
      </w:r>
    </w:p>
    <w:p w14:paraId="0A6CA8E9">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August 14,</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4089B448">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w:t>
      </w:r>
      <w:r>
        <w:rPr>
          <w:rFonts w:cstheme="minorHAnsi"/>
          <w:b/>
          <w:bCs/>
          <w:sz w:val="28"/>
          <w:szCs w:val="28"/>
        </w:rPr>
        <w:t>Call to Order</w:t>
      </w:r>
    </w:p>
    <w:p w14:paraId="4FDE6BA8">
      <w:pPr>
        <w:pStyle w:val="6"/>
        <w:numPr>
          <w:numId w:val="0"/>
        </w:numPr>
        <w:spacing w:after="0" w:line="240" w:lineRule="auto"/>
        <w:jc w:val="both"/>
        <w:rPr>
          <w:rFonts w:cstheme="minorHAnsi"/>
          <w:b/>
          <w:bCs/>
          <w:sz w:val="28"/>
          <w:szCs w:val="28"/>
        </w:rPr>
      </w:pPr>
    </w:p>
    <w:p w14:paraId="27719B31">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Budget Discussion/Overview</w:t>
      </w:r>
      <w:bookmarkStart w:id="0" w:name="_GoBack"/>
      <w:bookmarkEnd w:id="0"/>
      <w:r>
        <w:rPr>
          <w:rFonts w:hint="default" w:cstheme="minorHAnsi"/>
          <w:b/>
          <w:bCs/>
          <w:sz w:val="28"/>
          <w:szCs w:val="28"/>
          <w:lang w:val="en-US"/>
        </w:rPr>
        <w:t xml:space="preserve"> - Town Manager/Town Accountant</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BA1BAD9">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C18A"/>
    <w:multiLevelType w:val="singleLevel"/>
    <w:tmpl w:val="D2FDC1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0BD65D9"/>
    <w:rsid w:val="72215DCF"/>
    <w:rsid w:val="725920B3"/>
    <w:rsid w:val="73073C55"/>
    <w:rsid w:val="78811BF8"/>
    <w:rsid w:val="78D0580B"/>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1384</Characters>
  <Lines>12</Lines>
  <Paragraphs>3</Paragraphs>
  <TotalTime>498</TotalTime>
  <ScaleCrop>false</ScaleCrop>
  <LinksUpToDate>false</LinksUpToDate>
  <CharactersWithSpaces>1642</CharactersWithSpaces>
  <Application>WPS Office_12.2.0.17555_F1E327BC-269C-435d-A152-05C5408002CA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2024-08-14T16:44:07Z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2FF8B085374A4453B181ACCCA225176E_13</vt:lpwstr>
  </property>
</Properties>
</file>